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2D57" w14:textId="35E5EA54" w:rsidR="00AE6BB7" w:rsidRDefault="00CA0747" w:rsidP="005139DA">
      <w:pPr>
        <w:pStyle w:val="Title"/>
        <w:rPr>
          <w:lang w:val="lv-LV"/>
        </w:rPr>
      </w:pPr>
      <w:r>
        <w:rPr>
          <w:lang w:val="lv-LV"/>
        </w:rPr>
        <w:t xml:space="preserve"> </w:t>
      </w:r>
    </w:p>
    <w:p w14:paraId="6377C607" w14:textId="1876A8E6" w:rsidR="005139DA" w:rsidRPr="001D3491" w:rsidRDefault="005139DA" w:rsidP="005139DA">
      <w:pPr>
        <w:pStyle w:val="Title"/>
        <w:rPr>
          <w:lang w:val="lv-LV"/>
        </w:rPr>
      </w:pPr>
      <w:r w:rsidRPr="001D3491">
        <w:rPr>
          <w:lang w:val="lv-LV"/>
        </w:rPr>
        <w:t>Semināra programma</w:t>
      </w:r>
    </w:p>
    <w:p w14:paraId="3FC9822B" w14:textId="46045F9E" w:rsidR="005139DA" w:rsidRPr="001D3491" w:rsidRDefault="005139DA" w:rsidP="005139DA">
      <w:pPr>
        <w:rPr>
          <w:lang w:val="lv-LV"/>
        </w:rPr>
      </w:pPr>
    </w:p>
    <w:tbl>
      <w:tblPr>
        <w:tblW w:w="9929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738"/>
        <w:gridCol w:w="1082"/>
        <w:gridCol w:w="738"/>
        <w:gridCol w:w="5551"/>
        <w:gridCol w:w="1082"/>
        <w:gridCol w:w="738"/>
      </w:tblGrid>
      <w:tr w:rsidR="005139DA" w:rsidRPr="001D3491" w14:paraId="39FD5190" w14:textId="77777777" w:rsidTr="00076B97">
        <w:tc>
          <w:tcPr>
            <w:tcW w:w="738" w:type="dxa"/>
            <w:vAlign w:val="center"/>
          </w:tcPr>
          <w:p w14:paraId="30939532" w14:textId="77777777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1.</w:t>
            </w:r>
          </w:p>
        </w:tc>
        <w:tc>
          <w:tcPr>
            <w:tcW w:w="9191" w:type="dxa"/>
            <w:gridSpan w:val="5"/>
            <w:vAlign w:val="center"/>
          </w:tcPr>
          <w:p w14:paraId="28CF7662" w14:textId="77777777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Semināra nosaukums</w:t>
            </w:r>
          </w:p>
        </w:tc>
      </w:tr>
      <w:tr w:rsidR="005139DA" w:rsidRPr="00B11FD6" w14:paraId="068E309F" w14:textId="77777777" w:rsidTr="00076B97">
        <w:trPr>
          <w:trHeight w:val="744"/>
        </w:trPr>
        <w:tc>
          <w:tcPr>
            <w:tcW w:w="738" w:type="dxa"/>
            <w:vAlign w:val="center"/>
          </w:tcPr>
          <w:p w14:paraId="09C4D0CA" w14:textId="77777777" w:rsidR="005139DA" w:rsidRPr="001D3491" w:rsidRDefault="005139DA" w:rsidP="007E294F">
            <w:pPr>
              <w:rPr>
                <w:lang w:val="lv-LV"/>
              </w:rPr>
            </w:pPr>
          </w:p>
        </w:tc>
        <w:tc>
          <w:tcPr>
            <w:tcW w:w="9191" w:type="dxa"/>
            <w:gridSpan w:val="5"/>
            <w:vAlign w:val="center"/>
          </w:tcPr>
          <w:p w14:paraId="5E8A9BF7" w14:textId="35353A00" w:rsidR="005139DA" w:rsidRPr="001D3491" w:rsidRDefault="00483BC9" w:rsidP="009307C5">
            <w:pPr>
              <w:pStyle w:val="NoSpacing"/>
              <w:rPr>
                <w:b/>
                <w:bCs w:val="0"/>
                <w:sz w:val="28"/>
                <w:szCs w:val="28"/>
                <w:lang w:val="lv-LV"/>
              </w:rPr>
            </w:pPr>
            <w:r>
              <w:rPr>
                <w:b/>
                <w:bCs w:val="0"/>
                <w:kern w:val="2"/>
                <w:sz w:val="28"/>
                <w:szCs w:val="28"/>
                <w:lang w:val="lv-LV" w:eastAsia="en-US"/>
                <w14:ligatures w14:val="standardContextual"/>
              </w:rPr>
              <w:t>“</w:t>
            </w:r>
            <w:r w:rsidR="00EA6869" w:rsidRPr="00EA6869">
              <w:rPr>
                <w:b/>
                <w:bCs w:val="0"/>
                <w:kern w:val="2"/>
                <w:sz w:val="28"/>
                <w:szCs w:val="28"/>
                <w:lang w:val="lv-LV" w:eastAsia="en-US"/>
                <w14:ligatures w14:val="standardContextual"/>
              </w:rPr>
              <w:t>Dziļās muskulatūras stabilizācijas mehānismi un klīnisk</w:t>
            </w:r>
            <w:r w:rsidR="000606A9">
              <w:rPr>
                <w:b/>
                <w:bCs w:val="0"/>
                <w:kern w:val="2"/>
                <w:sz w:val="28"/>
                <w:szCs w:val="28"/>
                <w:lang w:val="lv-LV" w:eastAsia="en-US"/>
                <w14:ligatures w14:val="standardContextual"/>
              </w:rPr>
              <w:t>ie</w:t>
            </w:r>
            <w:r w:rsidR="00EA6869" w:rsidRPr="00EA6869">
              <w:rPr>
                <w:b/>
                <w:bCs w:val="0"/>
                <w:kern w:val="2"/>
                <w:sz w:val="28"/>
                <w:szCs w:val="28"/>
                <w:lang w:val="lv-LV" w:eastAsia="en-US"/>
                <w14:ligatures w14:val="standardContextual"/>
              </w:rPr>
              <w:t xml:space="preserve"> </w:t>
            </w:r>
            <w:r w:rsidR="00C13B47">
              <w:rPr>
                <w:b/>
                <w:bCs w:val="0"/>
                <w:kern w:val="2"/>
                <w:sz w:val="28"/>
                <w:szCs w:val="28"/>
                <w:lang w:val="lv-LV" w:eastAsia="en-US"/>
                <w14:ligatures w14:val="standardContextual"/>
              </w:rPr>
              <w:t>ierobežojumi</w:t>
            </w:r>
            <w:r w:rsidR="00EA6869" w:rsidRPr="00EA6869">
              <w:rPr>
                <w:b/>
                <w:bCs w:val="0"/>
                <w:kern w:val="2"/>
                <w:sz w:val="28"/>
                <w:szCs w:val="28"/>
                <w:lang w:val="lv-LV" w:eastAsia="en-US"/>
                <w14:ligatures w14:val="standardContextual"/>
              </w:rPr>
              <w:t>: teorija un FLOW Pilates praksē</w:t>
            </w:r>
            <w:r w:rsidRPr="00483BC9">
              <w:rPr>
                <w:b/>
                <w:bCs w:val="0"/>
                <w:kern w:val="2"/>
                <w:sz w:val="28"/>
                <w:szCs w:val="28"/>
                <w:lang w:val="lv-LV" w:eastAsia="en-US"/>
                <w14:ligatures w14:val="standardContextual"/>
              </w:rPr>
              <w:t>”.</w:t>
            </w:r>
          </w:p>
        </w:tc>
      </w:tr>
      <w:tr w:rsidR="005139DA" w:rsidRPr="001D3491" w14:paraId="101563F1" w14:textId="77777777" w:rsidTr="00076B97">
        <w:tc>
          <w:tcPr>
            <w:tcW w:w="738" w:type="dxa"/>
            <w:vAlign w:val="center"/>
          </w:tcPr>
          <w:p w14:paraId="3C080D9A" w14:textId="77777777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2.</w:t>
            </w:r>
          </w:p>
        </w:tc>
        <w:tc>
          <w:tcPr>
            <w:tcW w:w="9191" w:type="dxa"/>
            <w:gridSpan w:val="5"/>
            <w:vAlign w:val="center"/>
          </w:tcPr>
          <w:p w14:paraId="1BFE9135" w14:textId="152AC33E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 xml:space="preserve">Semināra norises datums, vieta un laiks </w:t>
            </w:r>
          </w:p>
        </w:tc>
      </w:tr>
      <w:tr w:rsidR="005139DA" w:rsidRPr="001D3491" w14:paraId="3DC03E6D" w14:textId="77777777" w:rsidTr="00076B97">
        <w:tc>
          <w:tcPr>
            <w:tcW w:w="738" w:type="dxa"/>
            <w:vAlign w:val="center"/>
          </w:tcPr>
          <w:p w14:paraId="72D7FFDE" w14:textId="77777777" w:rsidR="005139DA" w:rsidRPr="001D3491" w:rsidRDefault="005139DA" w:rsidP="007F77E8">
            <w:pPr>
              <w:rPr>
                <w:rStyle w:val="Strong"/>
                <w:lang w:val="lv-LV"/>
              </w:rPr>
            </w:pPr>
          </w:p>
        </w:tc>
        <w:tc>
          <w:tcPr>
            <w:tcW w:w="9191" w:type="dxa"/>
            <w:gridSpan w:val="5"/>
            <w:vAlign w:val="center"/>
          </w:tcPr>
          <w:p w14:paraId="637FED52" w14:textId="48D7C1A4" w:rsidR="005139DA" w:rsidRPr="001D3491" w:rsidRDefault="00EA6869" w:rsidP="007F77E8">
            <w:pPr>
              <w:rPr>
                <w:rStyle w:val="Emphasis"/>
                <w:lang w:val="lv-LV"/>
              </w:rPr>
            </w:pPr>
            <w:r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1</w:t>
            </w:r>
            <w:r w:rsidR="0000418C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3</w:t>
            </w:r>
            <w:r w:rsidR="006226D1" w:rsidRPr="001D3491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.</w:t>
            </w:r>
            <w:r w:rsidR="000D6B8F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0</w:t>
            </w:r>
            <w:r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6</w:t>
            </w:r>
            <w:r w:rsidR="0020132C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.</w:t>
            </w:r>
            <w:r w:rsidR="006226D1" w:rsidRPr="001D3491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2</w:t>
            </w:r>
            <w:r w:rsidR="000D6B8F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6</w:t>
            </w:r>
            <w:r w:rsidR="006226D1" w:rsidRPr="001D3491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. plkst. 10:00- 1</w:t>
            </w:r>
            <w:r w:rsidR="00483BC9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7</w:t>
            </w:r>
            <w:r w:rsidR="006226D1" w:rsidRPr="001D3491">
              <w:rPr>
                <w:rStyle w:val="Emphasis"/>
                <w:rFonts w:eastAsiaTheme="majorEastAsia"/>
                <w:kern w:val="2"/>
                <w:lang w:val="lv-LV" w:eastAsia="en-US"/>
                <w14:ligatures w14:val="standardContextual"/>
              </w:rPr>
              <w:t>:00</w:t>
            </w:r>
          </w:p>
        </w:tc>
      </w:tr>
      <w:tr w:rsidR="005139DA" w:rsidRPr="001D3491" w14:paraId="6EAFCFAF" w14:textId="77777777" w:rsidTr="00076B97">
        <w:tc>
          <w:tcPr>
            <w:tcW w:w="738" w:type="dxa"/>
            <w:vAlign w:val="center"/>
          </w:tcPr>
          <w:p w14:paraId="1FDCA2CB" w14:textId="77777777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3.</w:t>
            </w:r>
          </w:p>
        </w:tc>
        <w:tc>
          <w:tcPr>
            <w:tcW w:w="9191" w:type="dxa"/>
            <w:gridSpan w:val="5"/>
            <w:vAlign w:val="center"/>
          </w:tcPr>
          <w:p w14:paraId="23D99EDA" w14:textId="7D20C3EC" w:rsidR="005139DA" w:rsidRPr="001D3491" w:rsidRDefault="005139DA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Semināra norise</w:t>
            </w:r>
            <w:r w:rsidR="00A32D35" w:rsidRPr="001D3491">
              <w:rPr>
                <w:rStyle w:val="Strong"/>
                <w:lang w:val="lv-LV"/>
              </w:rPr>
              <w:t>s vieta</w:t>
            </w:r>
            <w:r w:rsidRPr="001D3491">
              <w:rPr>
                <w:rStyle w:val="Strong"/>
                <w:lang w:val="lv-LV"/>
              </w:rPr>
              <w:t>:</w:t>
            </w:r>
          </w:p>
        </w:tc>
      </w:tr>
      <w:tr w:rsidR="005139DA" w:rsidRPr="001D3491" w14:paraId="143D4910" w14:textId="77777777" w:rsidTr="00076B97">
        <w:tc>
          <w:tcPr>
            <w:tcW w:w="738" w:type="dxa"/>
            <w:vAlign w:val="center"/>
          </w:tcPr>
          <w:p w14:paraId="2F087F50" w14:textId="77777777" w:rsidR="005139DA" w:rsidRPr="001D3491" w:rsidRDefault="005139DA" w:rsidP="007F77E8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238E4D6C" w14:textId="3BA13510" w:rsidR="005139DA" w:rsidRPr="001D3491" w:rsidRDefault="006226D1" w:rsidP="00A9407C">
            <w:pPr>
              <w:rPr>
                <w:lang w:val="lv-LV"/>
              </w:rPr>
            </w:pPr>
            <w:r w:rsidRPr="001D3491">
              <w:rPr>
                <w:lang w:val="lv-LV"/>
              </w:rPr>
              <w:t>Klātienē</w:t>
            </w:r>
          </w:p>
        </w:tc>
        <w:tc>
          <w:tcPr>
            <w:tcW w:w="7371" w:type="dxa"/>
            <w:gridSpan w:val="3"/>
            <w:vAlign w:val="center"/>
          </w:tcPr>
          <w:p w14:paraId="7408E4C5" w14:textId="551FF614" w:rsidR="005139DA" w:rsidRPr="001D3491" w:rsidRDefault="004D4C3B" w:rsidP="007F77E8">
            <w:pPr>
              <w:rPr>
                <w:lang w:val="lv-LV"/>
              </w:rPr>
            </w:pPr>
            <w:r>
              <w:rPr>
                <w:lang w:val="lv-LV"/>
              </w:rPr>
              <w:t>Latvijas Universitāte, akadēmiskais centrs, Jelgavas iela 1,</w:t>
            </w:r>
          </w:p>
        </w:tc>
      </w:tr>
      <w:tr w:rsidR="00A32D35" w:rsidRPr="001D3491" w14:paraId="1FE67440" w14:textId="77777777" w:rsidTr="00076B97">
        <w:tc>
          <w:tcPr>
            <w:tcW w:w="738" w:type="dxa"/>
            <w:vAlign w:val="center"/>
          </w:tcPr>
          <w:p w14:paraId="0367073C" w14:textId="77777777" w:rsidR="00A32D35" w:rsidRPr="001D3491" w:rsidRDefault="00A32D35" w:rsidP="007F77E8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6F6C1E21" w14:textId="47140D95" w:rsidR="00A32D35" w:rsidRPr="001D3491" w:rsidRDefault="00A32D35" w:rsidP="00A9407C">
            <w:pPr>
              <w:rPr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28D403F" w14:textId="378B3D30" w:rsidR="00A32D35" w:rsidRPr="001D3491" w:rsidRDefault="006226D1" w:rsidP="007F77E8">
            <w:pPr>
              <w:rPr>
                <w:lang w:val="lv-LV"/>
              </w:rPr>
            </w:pPr>
            <w:r w:rsidRPr="001D3491">
              <w:rPr>
                <w:lang w:val="lv-LV"/>
              </w:rPr>
              <w:t xml:space="preserve">ONLINE </w:t>
            </w:r>
            <w:r w:rsidR="0020132C">
              <w:rPr>
                <w:lang w:val="lv-LV"/>
              </w:rPr>
              <w:t>arhīvā</w:t>
            </w:r>
          </w:p>
        </w:tc>
      </w:tr>
      <w:tr w:rsidR="00572BCD" w:rsidRPr="001D3491" w14:paraId="7C4FE79D" w14:textId="77777777" w:rsidTr="0042464F">
        <w:tc>
          <w:tcPr>
            <w:tcW w:w="738" w:type="dxa"/>
            <w:vAlign w:val="center"/>
          </w:tcPr>
          <w:p w14:paraId="77227B37" w14:textId="5773EA93" w:rsidR="00572BCD" w:rsidRPr="001D3491" w:rsidRDefault="00572BCD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4.</w:t>
            </w:r>
          </w:p>
        </w:tc>
        <w:tc>
          <w:tcPr>
            <w:tcW w:w="9191" w:type="dxa"/>
            <w:gridSpan w:val="5"/>
            <w:vAlign w:val="center"/>
          </w:tcPr>
          <w:p w14:paraId="5CAD3826" w14:textId="43A1A122" w:rsidR="00572BCD" w:rsidRPr="001D3491" w:rsidRDefault="00572BCD" w:rsidP="007F77E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Apliec</w:t>
            </w:r>
            <w:r w:rsidR="00825110">
              <w:rPr>
                <w:rStyle w:val="Strong"/>
                <w:lang w:val="lv-LV"/>
              </w:rPr>
              <w:t>inājums par dalību seminārā:</w:t>
            </w:r>
          </w:p>
        </w:tc>
      </w:tr>
      <w:tr w:rsidR="00B72789" w:rsidRPr="001D3491" w14:paraId="592D10FC" w14:textId="77777777" w:rsidTr="00076B97">
        <w:tc>
          <w:tcPr>
            <w:tcW w:w="738" w:type="dxa"/>
            <w:vAlign w:val="center"/>
          </w:tcPr>
          <w:p w14:paraId="2075673A" w14:textId="77777777" w:rsidR="00B72789" w:rsidRPr="001D3491" w:rsidRDefault="00B72789" w:rsidP="00B72789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5305D2D8" w14:textId="17782BF1" w:rsidR="00B72789" w:rsidRPr="001D3491" w:rsidRDefault="00E84F59" w:rsidP="00B72789">
            <w:pPr>
              <w:rPr>
                <w:lang w:val="lv-LV"/>
              </w:rPr>
            </w:pPr>
            <w:r>
              <w:rPr>
                <w:b/>
                <w:bCs w:val="0"/>
                <w:lang w:val="lv-LV"/>
              </w:rPr>
              <w:t>8</w:t>
            </w:r>
            <w:r w:rsidR="00B72789" w:rsidRPr="00E84F59">
              <w:rPr>
                <w:lang w:val="lv-LV"/>
              </w:rPr>
              <w:t xml:space="preserve"> </w:t>
            </w:r>
            <w:r w:rsidR="00B72789" w:rsidRPr="001D3491">
              <w:rPr>
                <w:lang w:val="lv-LV"/>
              </w:rPr>
              <w:t>stundas</w:t>
            </w:r>
          </w:p>
        </w:tc>
        <w:tc>
          <w:tcPr>
            <w:tcW w:w="7371" w:type="dxa"/>
            <w:gridSpan w:val="3"/>
            <w:vAlign w:val="center"/>
          </w:tcPr>
          <w:p w14:paraId="217679D8" w14:textId="5025BB73" w:rsidR="00B72789" w:rsidRPr="001D3491" w:rsidRDefault="00B72789" w:rsidP="00B72789">
            <w:pPr>
              <w:rPr>
                <w:lang w:val="lv-LV"/>
              </w:rPr>
            </w:pPr>
            <w:r w:rsidRPr="001D3491">
              <w:rPr>
                <w:lang w:val="lv-LV"/>
              </w:rPr>
              <w:t>SPORTA SPECIĀLISTIEM, TRENERIEM, SKOLOTĀJIEM - «Fitnesa Semināri» apliecinājums par dalību seminārā, derīg</w:t>
            </w:r>
            <w:r w:rsidR="00000BC9" w:rsidRPr="001D3491">
              <w:rPr>
                <w:lang w:val="lv-LV"/>
              </w:rPr>
              <w:t>s</w:t>
            </w:r>
            <w:r w:rsidRPr="001D3491">
              <w:rPr>
                <w:lang w:val="lv-LV"/>
              </w:rPr>
              <w:t xml:space="preserve"> resertifikācijai LSFP.</w:t>
            </w:r>
          </w:p>
        </w:tc>
      </w:tr>
      <w:tr w:rsidR="006226D1" w:rsidRPr="001D3491" w14:paraId="08D212B9" w14:textId="77777777" w:rsidTr="00076B97">
        <w:tc>
          <w:tcPr>
            <w:tcW w:w="738" w:type="dxa"/>
            <w:vAlign w:val="center"/>
          </w:tcPr>
          <w:p w14:paraId="5CBBFBBE" w14:textId="77777777" w:rsidR="006226D1" w:rsidRPr="001D3491" w:rsidRDefault="006226D1" w:rsidP="00B72789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2B598F1" w14:textId="6FED6DE4" w:rsidR="006226D1" w:rsidRPr="001D3491" w:rsidRDefault="006226D1" w:rsidP="00B72789">
            <w:pPr>
              <w:rPr>
                <w:lang w:val="lv-LV"/>
              </w:rPr>
            </w:pPr>
            <w:r w:rsidRPr="001D3491">
              <w:rPr>
                <w:lang w:val="lv-LV"/>
              </w:rPr>
              <w:t>TIP</w:t>
            </w:r>
            <w:r w:rsidR="00E84F59" w:rsidRPr="00E84F59">
              <w:rPr>
                <w:b/>
                <w:bCs w:val="0"/>
                <w:lang w:val="lv-LV"/>
              </w:rPr>
              <w:t xml:space="preserve"> </w:t>
            </w:r>
          </w:p>
        </w:tc>
        <w:tc>
          <w:tcPr>
            <w:tcW w:w="7371" w:type="dxa"/>
            <w:gridSpan w:val="3"/>
            <w:vAlign w:val="center"/>
          </w:tcPr>
          <w:p w14:paraId="6C238EEA" w14:textId="77777777" w:rsidR="00B55261" w:rsidRDefault="006226D1" w:rsidP="00B72789">
            <w:pPr>
              <w:rPr>
                <w:lang w:val="lv-LV"/>
              </w:rPr>
            </w:pPr>
            <w:r w:rsidRPr="001D3491">
              <w:rPr>
                <w:lang w:val="lv-LV"/>
              </w:rPr>
              <w:t xml:space="preserve">ĀRSTNIECĪBAS PERSONĀM: funkcionāliem speciālistiem </w:t>
            </w:r>
          </w:p>
          <w:p w14:paraId="4EA103D2" w14:textId="58A76973" w:rsidR="006226D1" w:rsidRDefault="00B55261" w:rsidP="00B72789">
            <w:r w:rsidRPr="00B55261">
              <w:t xml:space="preserve">LĀPPOS, </w:t>
            </w:r>
            <w:r w:rsidR="00B11FD6" w:rsidRPr="00B11FD6">
              <w:t>Nr.</w:t>
            </w:r>
            <w:r w:rsidR="00B11FD6">
              <w:t xml:space="preserve"> </w:t>
            </w:r>
            <w:r w:rsidR="00B11FD6" w:rsidRPr="00B11FD6">
              <w:t>TIP</w:t>
            </w:r>
            <w:r w:rsidR="00B11FD6">
              <w:t xml:space="preserve"> </w:t>
            </w:r>
            <w:r w:rsidR="00B11FD6" w:rsidRPr="00B11FD6">
              <w:t>2026/146 TIP8</w:t>
            </w:r>
          </w:p>
          <w:p w14:paraId="7BB9251F" w14:textId="421738D4" w:rsidR="00A506E0" w:rsidRPr="001D3491" w:rsidRDefault="00A506E0" w:rsidP="00B72789">
            <w:pPr>
              <w:rPr>
                <w:lang w:val="lv-LV"/>
              </w:rPr>
            </w:pPr>
          </w:p>
        </w:tc>
      </w:tr>
      <w:tr w:rsidR="00B72789" w:rsidRPr="00B11FD6" w14:paraId="67B298A8" w14:textId="77777777" w:rsidTr="00076B97">
        <w:tc>
          <w:tcPr>
            <w:tcW w:w="738" w:type="dxa"/>
            <w:vAlign w:val="center"/>
          </w:tcPr>
          <w:p w14:paraId="5D56A0D9" w14:textId="08A6B06A" w:rsidR="00B72789" w:rsidRPr="001D3491" w:rsidRDefault="002B63CC" w:rsidP="00B72789">
            <w:pPr>
              <w:rPr>
                <w:rStyle w:val="Strong"/>
                <w:lang w:val="lv-LV"/>
              </w:rPr>
            </w:pPr>
            <w:r>
              <w:rPr>
                <w:rStyle w:val="Strong"/>
                <w:lang w:val="lv-LV"/>
              </w:rPr>
              <w:t>5.</w:t>
            </w:r>
          </w:p>
        </w:tc>
        <w:tc>
          <w:tcPr>
            <w:tcW w:w="9191" w:type="dxa"/>
            <w:gridSpan w:val="5"/>
            <w:vAlign w:val="center"/>
          </w:tcPr>
          <w:p w14:paraId="05011B3D" w14:textId="77777777" w:rsidR="00B72789" w:rsidRDefault="00B72789" w:rsidP="00B72789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Semināra norise</w:t>
            </w:r>
            <w:r w:rsidR="00987732" w:rsidRPr="00987732">
              <w:rPr>
                <w:rStyle w:val="Strong"/>
                <w:lang w:val="lv-LV"/>
              </w:rPr>
              <w:t>:</w:t>
            </w:r>
          </w:p>
          <w:p w14:paraId="54E170D6" w14:textId="0816CA61" w:rsidR="002B63CC" w:rsidRPr="001D3491" w:rsidRDefault="002B63CC" w:rsidP="00B72789">
            <w:pPr>
              <w:rPr>
                <w:rStyle w:val="Strong"/>
                <w:lang w:val="lv-LV"/>
              </w:rPr>
            </w:pPr>
            <w:r w:rsidRPr="002B63CC">
              <w:rPr>
                <w:rStyle w:val="Strong"/>
                <w:b w:val="0"/>
                <w:bCs w:val="0"/>
                <w:lang w:val="lv-LV"/>
              </w:rPr>
              <w:t>Teorētiskā lekcija</w:t>
            </w:r>
            <w:r w:rsidRPr="002B63CC">
              <w:rPr>
                <w:rStyle w:val="Strong"/>
                <w:lang w:val="lv-LV"/>
              </w:rPr>
              <w:t xml:space="preserve"> “Rumpja dziļā muskulatūra: uzbūve, funkcijas un klīniskā nozīme” </w:t>
            </w:r>
            <w:r w:rsidRPr="002B63CC">
              <w:rPr>
                <w:rStyle w:val="Strong"/>
                <w:b w:val="0"/>
                <w:bCs w:val="0"/>
                <w:lang w:val="lv-LV"/>
              </w:rPr>
              <w:t>lekciju lasa</w:t>
            </w:r>
            <w:r w:rsidRPr="002B63CC">
              <w:rPr>
                <w:rStyle w:val="Strong"/>
                <w:lang w:val="lv-LV"/>
              </w:rPr>
              <w:t xml:space="preserve"> </w:t>
            </w:r>
            <w:r w:rsidRPr="002B63CC">
              <w:rPr>
                <w:rStyle w:val="Strong"/>
                <w:b w:val="0"/>
                <w:bCs w:val="0"/>
                <w:lang w:val="lv-LV"/>
              </w:rPr>
              <w:t>RSU LSPA Zinātnes doktore, docētāja, sertificēta fizioterapeite, Vingrosev.lv vadītāja</w:t>
            </w:r>
            <w:r w:rsidRPr="002B63CC">
              <w:rPr>
                <w:rStyle w:val="Strong"/>
                <w:lang w:val="lv-LV"/>
              </w:rPr>
              <w:t xml:space="preserve"> Ieva Zvīgule</w:t>
            </w:r>
          </w:p>
        </w:tc>
      </w:tr>
      <w:tr w:rsidR="00B72789" w:rsidRPr="00E214FE" w14:paraId="725F9DE3" w14:textId="77777777" w:rsidTr="00076B97">
        <w:tc>
          <w:tcPr>
            <w:tcW w:w="738" w:type="dxa"/>
            <w:vAlign w:val="center"/>
          </w:tcPr>
          <w:p w14:paraId="3AED03C6" w14:textId="77777777" w:rsidR="00B72789" w:rsidRPr="001D3491" w:rsidRDefault="00B72789" w:rsidP="00B72789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1B693A1" w14:textId="0669AC35" w:rsidR="00B72789" w:rsidRPr="001D3491" w:rsidRDefault="00B72789" w:rsidP="00B72789">
            <w:pPr>
              <w:rPr>
                <w:rFonts w:ascii="Calibri" w:hAnsi="Calibri" w:cs="Calibri"/>
                <w:bCs w:val="0"/>
                <w:lang w:val="lv-LV"/>
              </w:rPr>
            </w:pPr>
            <w:r w:rsidRPr="001D3491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10:00 – 1</w:t>
            </w:r>
            <w:r w:rsidR="0036250B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2</w:t>
            </w:r>
            <w:r w:rsidRPr="001D3491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:</w:t>
            </w:r>
            <w:r w:rsidR="0036250B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0</w:t>
            </w:r>
            <w:r w:rsidRPr="001D3491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0</w:t>
            </w:r>
          </w:p>
        </w:tc>
        <w:tc>
          <w:tcPr>
            <w:tcW w:w="7371" w:type="dxa"/>
            <w:gridSpan w:val="3"/>
            <w:vAlign w:val="center"/>
          </w:tcPr>
          <w:p w14:paraId="1CD3B8B3" w14:textId="49102BEF" w:rsidR="00EA6869" w:rsidRPr="00EA6869" w:rsidRDefault="00EA6869" w:rsidP="00EA6869">
            <w:p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1. DAĻA – Rumpja dziļā muskulatūra: uzbūve, funkcijas un klīniskā nozīme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.</w:t>
            </w:r>
          </w:p>
          <w:p w14:paraId="01617B94" w14:textId="549A9342" w:rsidR="00EA6869" w:rsidRPr="00EA6869" w:rsidRDefault="00EA6869" w:rsidP="00EA6869">
            <w:p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1.1. Dziļās stabilizācijas sistēmas koncepcija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:</w:t>
            </w:r>
          </w:p>
          <w:p w14:paraId="13CE9A5C" w14:textId="4C922BCF" w:rsidR="00EA6869" w:rsidRPr="00EA6869" w:rsidRDefault="00EA686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Dziļā un virspusējā rumpja muskulatūra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78047ABC" w14:textId="465F2EC6" w:rsidR="00EA6869" w:rsidRPr="00EA6869" w:rsidRDefault="00EA686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Segmentārā stabilitāte vs. kustību ģenerēšana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5EE5764B" w14:textId="652D1304" w:rsidR="00EA6869" w:rsidRPr="00EA6869" w:rsidRDefault="00EA686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Intraabdominālā spiediena nozīme mugurkaula stabilizācijā</w:t>
            </w:r>
          </w:p>
          <w:p w14:paraId="23F8045F" w14:textId="6322BAA5" w:rsidR="00EA6869" w:rsidRPr="00EA6869" w:rsidRDefault="00EA686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“Core” (korsetes) jēdziens klīniskajā un sporta praksē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;;</w:t>
            </w:r>
          </w:p>
          <w:p w14:paraId="7CCC8447" w14:textId="5818341F" w:rsidR="00EA6869" w:rsidRPr="00EA6869" w:rsidRDefault="00EA6869" w:rsidP="00EA6869">
            <w:p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1.2. Dziļās rumpja muskulatūras anatomija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:</w:t>
            </w:r>
          </w:p>
          <w:p w14:paraId="4CFB9AD8" w14:textId="0E25B833" w:rsidR="00EA6869" w:rsidRPr="00EA6869" w:rsidRDefault="00EA6869" w:rsidP="00EA6869">
            <w:p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A) Dziļā vēdera muskulatūra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:</w:t>
            </w:r>
          </w:p>
          <w:p w14:paraId="6B701E77" w14:textId="149AB530" w:rsidR="00EA6869" w:rsidRPr="00EA6869" w:rsidRDefault="00EA686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Šķērsmuskulis (M. transversus abdominis)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474DBECE" w14:textId="75212BD0" w:rsidR="00EA6869" w:rsidRPr="00EA6869" w:rsidRDefault="00EA686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Iekšējais slīpais vēdera muskulis (M. obliquus internus abdominis)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0C9DBD2E" w14:textId="7E49ED4A" w:rsidR="00EA6869" w:rsidRPr="00EA6869" w:rsidRDefault="00EA686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Šķiedru virziens, fasciju savienojumi (thoracolumbālā fascija)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1A6F471C" w14:textId="0CB7B290" w:rsidR="00EA6869" w:rsidRPr="00EA6869" w:rsidRDefault="00EA686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Loma intraabdominālā spiediena regulācijā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3A07B5E5" w14:textId="7F2D6CE6" w:rsidR="00EA6869" w:rsidRPr="00EA6869" w:rsidRDefault="00EA6869" w:rsidP="00EA6869">
            <w:p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B) Dziļā muguras muskulatūra (mm. erector spinae)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:</w:t>
            </w:r>
          </w:p>
          <w:p w14:paraId="54D9D8EC" w14:textId="296E1521" w:rsidR="00EA6869" w:rsidRPr="00EA6869" w:rsidRDefault="00EA686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Daudzšķautņu muskulis (mm. multifidi)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4463C18E" w14:textId="694C2681" w:rsidR="00EA6869" w:rsidRPr="00EA6869" w:rsidRDefault="00EA686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Rotatori (mm. rotatores)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42054D09" w14:textId="477186C6" w:rsidR="00EA6869" w:rsidRPr="00EA6869" w:rsidRDefault="00EA686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Starpskriemeļu muskuļi (mm. interspinales, mm. intertransversarii)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6069340D" w14:textId="77777777" w:rsidR="00EA6869" w:rsidRPr="00EA6869" w:rsidRDefault="00EA686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Segmentārās stabilizācijas mehānismi un nozīme hronisku muguras sāpju gadījumā.</w:t>
            </w:r>
          </w:p>
          <w:p w14:paraId="3EFEB223" w14:textId="098ED441" w:rsidR="00EA6869" w:rsidRPr="00EA6869" w:rsidRDefault="00EA6869" w:rsidP="00EA6869">
            <w:p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lastRenderedPageBreak/>
              <w:t>C) Diafragma un iegurņa pamatne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:</w:t>
            </w:r>
          </w:p>
          <w:p w14:paraId="4C04B345" w14:textId="7C5FFD8C" w:rsidR="00EA6869" w:rsidRPr="00EA6869" w:rsidRDefault="00EA686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Diafragma (Diafragma thoracica)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6B5E2DA3" w14:textId="4CA54BF6" w:rsidR="00EA6869" w:rsidRPr="00EA6869" w:rsidRDefault="00EA686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Iegurņa pamatnes muskulatūra (mm. levator ani u.c.)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1709C2AC" w14:textId="5A92CBE7" w:rsidR="00EA6869" w:rsidRPr="00EA6869" w:rsidRDefault="00EA686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Elpošanas un stabilizācijas sinerģija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6C7E0F15" w14:textId="35716740" w:rsidR="00EA6869" w:rsidRPr="00EA6869" w:rsidRDefault="00EA6869" w:rsidP="00EA6869">
            <w:p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1.3. Saistība ar citām struktūrām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3B158739" w14:textId="6BBC64BC" w:rsidR="00EA6869" w:rsidRPr="00EA6869" w:rsidRDefault="00EA6869" w:rsidP="00EA6869">
            <w:p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Skeleta sistēma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:</w:t>
            </w:r>
          </w:p>
          <w:p w14:paraId="43F17371" w14:textId="17B3E748" w:rsidR="00EA6869" w:rsidRPr="00EA6869" w:rsidRDefault="00EA686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Skriemeļu segmentārā stabilitāte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20E698CF" w14:textId="76403165" w:rsidR="00EA6869" w:rsidRPr="00EA6869" w:rsidRDefault="00EA686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Starpskriemeļu disks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4981001C" w14:textId="196C9942" w:rsidR="00EA6869" w:rsidRPr="00EA6869" w:rsidRDefault="00EA686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Iegurņa josla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74EE13E0" w14:textId="3DB665CF" w:rsidR="00EA6869" w:rsidRPr="00EA6869" w:rsidRDefault="00EA6869" w:rsidP="00EA6869">
            <w:p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Nervu sistēma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:</w:t>
            </w:r>
          </w:p>
          <w:p w14:paraId="6C7D732E" w14:textId="551264EB" w:rsidR="00EA6869" w:rsidRPr="00EA6869" w:rsidRDefault="00EA686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Propriocepcija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23B8A0D3" w14:textId="77F38A6D" w:rsidR="00EA6869" w:rsidRPr="00EA6869" w:rsidRDefault="00EA686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Neiromuskulārā kontrole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;</w:t>
            </w:r>
          </w:p>
          <w:p w14:paraId="444A5304" w14:textId="1482C606" w:rsidR="00B72789" w:rsidRPr="00EA6869" w:rsidRDefault="00EA686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</w:pPr>
            <w:r w:rsidRPr="00EA686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Motorās kontroles traucējumi sāpju gadījumā</w:t>
            </w:r>
            <w:r w:rsidR="002B63CC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.</w:t>
            </w:r>
          </w:p>
        </w:tc>
      </w:tr>
      <w:tr w:rsidR="00E0180D" w:rsidRPr="001A753E" w14:paraId="26D73E57" w14:textId="77777777" w:rsidTr="0051727F">
        <w:trPr>
          <w:gridAfter w:val="5"/>
          <w:wAfter w:w="9191" w:type="dxa"/>
        </w:trPr>
        <w:tc>
          <w:tcPr>
            <w:tcW w:w="738" w:type="dxa"/>
            <w:vAlign w:val="center"/>
          </w:tcPr>
          <w:p w14:paraId="3EC7EA54" w14:textId="77777777" w:rsidR="00E0180D" w:rsidRPr="001D3491" w:rsidRDefault="00E0180D" w:rsidP="00652460">
            <w:pPr>
              <w:rPr>
                <w:rFonts w:ascii="Calibri" w:hAnsi="Calibri" w:cs="Calibri"/>
                <w:lang w:val="lv-LV"/>
              </w:rPr>
            </w:pPr>
          </w:p>
        </w:tc>
      </w:tr>
      <w:tr w:rsidR="00E0180D" w:rsidRPr="001D3491" w14:paraId="2E4514C9" w14:textId="77777777" w:rsidTr="0051727F">
        <w:trPr>
          <w:gridAfter w:val="5"/>
          <w:wAfter w:w="9191" w:type="dxa"/>
        </w:trPr>
        <w:tc>
          <w:tcPr>
            <w:tcW w:w="738" w:type="dxa"/>
            <w:vAlign w:val="center"/>
          </w:tcPr>
          <w:p w14:paraId="40DB750A" w14:textId="77777777" w:rsidR="00E0180D" w:rsidRPr="001D3491" w:rsidRDefault="00E0180D" w:rsidP="00652460">
            <w:pPr>
              <w:rPr>
                <w:rFonts w:ascii="Calibri" w:hAnsi="Calibri" w:cs="Calibri"/>
                <w:lang w:val="lv-LV"/>
              </w:rPr>
            </w:pPr>
          </w:p>
        </w:tc>
      </w:tr>
      <w:tr w:rsidR="00B72789" w:rsidRPr="001D3491" w14:paraId="253BB739" w14:textId="77777777" w:rsidTr="008A74B6">
        <w:trPr>
          <w:trHeight w:val="285"/>
        </w:trPr>
        <w:tc>
          <w:tcPr>
            <w:tcW w:w="738" w:type="dxa"/>
            <w:vAlign w:val="center"/>
          </w:tcPr>
          <w:p w14:paraId="48AC2EEB" w14:textId="77777777" w:rsidR="00B72789" w:rsidRPr="001D3491" w:rsidRDefault="00B72789" w:rsidP="00B72789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1090BB99" w14:textId="688DA45D" w:rsidR="00B72789" w:rsidRPr="001D3491" w:rsidRDefault="00B72789" w:rsidP="00B72789">
            <w:pPr>
              <w:rPr>
                <w:rFonts w:ascii="Calibri" w:hAnsi="Calibri" w:cs="Calibri"/>
                <w:lang w:val="lv-LV"/>
              </w:rPr>
            </w:pPr>
            <w:r w:rsidRPr="001D3491">
              <w:rPr>
                <w:rFonts w:ascii="Calibri" w:hAnsi="Calibri" w:cs="Calibri"/>
                <w:lang w:val="lv-LV"/>
              </w:rPr>
              <w:t>1</w:t>
            </w:r>
            <w:r w:rsidR="0036250B">
              <w:rPr>
                <w:rFonts w:ascii="Calibri" w:hAnsi="Calibri" w:cs="Calibri"/>
                <w:lang w:val="lv-LV"/>
              </w:rPr>
              <w:t>2</w:t>
            </w:r>
            <w:r w:rsidRPr="001D3491">
              <w:rPr>
                <w:rFonts w:ascii="Calibri" w:hAnsi="Calibri" w:cs="Calibri"/>
                <w:lang w:val="lv-LV"/>
              </w:rPr>
              <w:t>:</w:t>
            </w:r>
            <w:r w:rsidR="0036250B">
              <w:rPr>
                <w:rFonts w:ascii="Calibri" w:hAnsi="Calibri" w:cs="Calibri"/>
                <w:lang w:val="lv-LV"/>
              </w:rPr>
              <w:t>0</w:t>
            </w:r>
            <w:r w:rsidR="00D3559A">
              <w:rPr>
                <w:rFonts w:ascii="Calibri" w:hAnsi="Calibri" w:cs="Calibri"/>
                <w:lang w:val="lv-LV"/>
              </w:rPr>
              <w:t>0</w:t>
            </w:r>
            <w:r w:rsidRPr="001D3491">
              <w:rPr>
                <w:rFonts w:ascii="Calibri" w:hAnsi="Calibri" w:cs="Calibri"/>
                <w:lang w:val="lv-LV"/>
              </w:rPr>
              <w:t xml:space="preserve"> - 1</w:t>
            </w:r>
            <w:r w:rsidR="006B17C6" w:rsidRPr="001D3491">
              <w:rPr>
                <w:rFonts w:ascii="Calibri" w:hAnsi="Calibri" w:cs="Calibri"/>
                <w:lang w:val="lv-LV"/>
              </w:rPr>
              <w:t>2</w:t>
            </w:r>
            <w:r w:rsidRPr="001D3491">
              <w:rPr>
                <w:rFonts w:ascii="Calibri" w:hAnsi="Calibri" w:cs="Calibri"/>
                <w:lang w:val="lv-LV"/>
              </w:rPr>
              <w:t>:</w:t>
            </w:r>
            <w:r w:rsidR="0036250B">
              <w:rPr>
                <w:rFonts w:ascii="Calibri" w:hAnsi="Calibri" w:cs="Calibri"/>
                <w:lang w:val="lv-LV"/>
              </w:rPr>
              <w:t>2</w:t>
            </w:r>
            <w:r w:rsidR="006B17C6" w:rsidRPr="001D3491">
              <w:rPr>
                <w:rFonts w:ascii="Calibri" w:hAnsi="Calibri" w:cs="Calibri"/>
                <w:lang w:val="lv-LV"/>
              </w:rPr>
              <w:t>0</w:t>
            </w:r>
          </w:p>
        </w:tc>
        <w:tc>
          <w:tcPr>
            <w:tcW w:w="7371" w:type="dxa"/>
            <w:gridSpan w:val="3"/>
            <w:vAlign w:val="center"/>
          </w:tcPr>
          <w:p w14:paraId="1B79A856" w14:textId="1A0080FD" w:rsidR="00710799" w:rsidRPr="001D3491" w:rsidRDefault="00B72789" w:rsidP="00B72789">
            <w:pPr>
              <w:rPr>
                <w:rFonts w:ascii="Calibri" w:hAnsi="Calibri" w:cs="Calibri"/>
                <w:lang w:val="lv-LV"/>
              </w:rPr>
            </w:pPr>
            <w:r w:rsidRPr="001D3491">
              <w:rPr>
                <w:rFonts w:ascii="Calibri" w:hAnsi="Calibri" w:cs="Calibri"/>
                <w:lang w:val="lv-LV"/>
              </w:rPr>
              <w:t>Pārtraukums</w:t>
            </w:r>
            <w:r w:rsidR="009465E8">
              <w:rPr>
                <w:rFonts w:ascii="Calibri" w:hAnsi="Calibri" w:cs="Calibri"/>
                <w:lang w:val="lv-LV"/>
              </w:rPr>
              <w:t>.</w:t>
            </w:r>
          </w:p>
        </w:tc>
      </w:tr>
      <w:tr w:rsidR="00B50AB3" w:rsidRPr="00E214FE" w14:paraId="0626EC4D" w14:textId="77777777" w:rsidTr="00B8355F">
        <w:tc>
          <w:tcPr>
            <w:tcW w:w="738" w:type="dxa"/>
            <w:vAlign w:val="center"/>
          </w:tcPr>
          <w:p w14:paraId="6D5004A7" w14:textId="77777777" w:rsidR="00B50AB3" w:rsidRPr="001D3491" w:rsidRDefault="00B50AB3" w:rsidP="00B50AB3">
            <w:pPr>
              <w:rPr>
                <w:lang w:val="lv-LV"/>
              </w:rPr>
            </w:pPr>
            <w:bookmarkStart w:id="0" w:name="_Hlk205074970"/>
          </w:p>
        </w:tc>
        <w:tc>
          <w:tcPr>
            <w:tcW w:w="1820" w:type="dxa"/>
            <w:gridSpan w:val="2"/>
            <w:vAlign w:val="center"/>
          </w:tcPr>
          <w:p w14:paraId="31CF5BA0" w14:textId="244C0527" w:rsidR="00B50AB3" w:rsidRPr="001D3491" w:rsidRDefault="00B50AB3" w:rsidP="00B50AB3">
            <w:pPr>
              <w:rPr>
                <w:lang w:val="lv-LV"/>
              </w:rPr>
            </w:pPr>
            <w:r w:rsidRPr="001D3491">
              <w:rPr>
                <w:lang w:val="lv-LV"/>
              </w:rPr>
              <w:t>12:</w:t>
            </w:r>
            <w:r w:rsidR="0036250B">
              <w:rPr>
                <w:lang w:val="lv-LV"/>
              </w:rPr>
              <w:t>2</w:t>
            </w:r>
            <w:r w:rsidRPr="001D3491">
              <w:rPr>
                <w:lang w:val="lv-LV"/>
              </w:rPr>
              <w:t>0 - 1</w:t>
            </w:r>
            <w:r w:rsidR="003F09B8">
              <w:rPr>
                <w:lang w:val="lv-LV"/>
              </w:rPr>
              <w:t>4</w:t>
            </w:r>
            <w:r w:rsidRPr="001D3491">
              <w:rPr>
                <w:lang w:val="lv-LV"/>
              </w:rPr>
              <w:t>:</w:t>
            </w:r>
            <w:r w:rsidR="00DE2839">
              <w:rPr>
                <w:lang w:val="lv-LV"/>
              </w:rPr>
              <w:t>1</w:t>
            </w:r>
            <w:r>
              <w:rPr>
                <w:lang w:val="lv-LV"/>
              </w:rPr>
              <w:t>0</w:t>
            </w:r>
          </w:p>
        </w:tc>
        <w:tc>
          <w:tcPr>
            <w:tcW w:w="7371" w:type="dxa"/>
            <w:gridSpan w:val="3"/>
          </w:tcPr>
          <w:p w14:paraId="7AFAE4C2" w14:textId="14060133" w:rsidR="00B50AB3" w:rsidRPr="007F3169" w:rsidRDefault="00B50AB3" w:rsidP="00B50AB3">
            <w:pPr>
              <w:rPr>
                <w:lang w:val="lv-LV"/>
              </w:rPr>
            </w:pPr>
          </w:p>
        </w:tc>
      </w:tr>
      <w:bookmarkEnd w:id="0"/>
      <w:tr w:rsidR="00E0180D" w:rsidRPr="00B11FD6" w14:paraId="0511F53A" w14:textId="77777777" w:rsidTr="00B8355F">
        <w:tc>
          <w:tcPr>
            <w:tcW w:w="738" w:type="dxa"/>
            <w:vAlign w:val="center"/>
          </w:tcPr>
          <w:p w14:paraId="415E5DD5" w14:textId="77777777" w:rsidR="00E0180D" w:rsidRPr="001D3491" w:rsidRDefault="00E0180D" w:rsidP="00E0180D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5C4294CF" w14:textId="77777777" w:rsidR="00E0180D" w:rsidRPr="001D3491" w:rsidRDefault="00E0180D" w:rsidP="00E0180D">
            <w:pPr>
              <w:rPr>
                <w:lang w:val="lv-LV"/>
              </w:rPr>
            </w:pPr>
          </w:p>
        </w:tc>
        <w:tc>
          <w:tcPr>
            <w:tcW w:w="7371" w:type="dxa"/>
            <w:gridSpan w:val="3"/>
          </w:tcPr>
          <w:p w14:paraId="6301AE43" w14:textId="24F3045E" w:rsidR="008C00D4" w:rsidRPr="004D4C3B" w:rsidRDefault="008C00D4" w:rsidP="00DE2839">
            <w:pPr>
              <w:rPr>
                <w:lang w:val="lv-LV"/>
              </w:rPr>
            </w:pPr>
            <w:r w:rsidRPr="004D4C3B">
              <w:rPr>
                <w:lang w:val="lv-LV"/>
              </w:rPr>
              <w:t>Teorēti</w:t>
            </w:r>
            <w:r w:rsidR="002B63CC" w:rsidRPr="004D4C3B">
              <w:rPr>
                <w:lang w:val="lv-LV"/>
              </w:rPr>
              <w:t>s</w:t>
            </w:r>
            <w:r w:rsidRPr="004D4C3B">
              <w:rPr>
                <w:lang w:val="lv-LV"/>
              </w:rPr>
              <w:t>kā lekcija</w:t>
            </w:r>
            <w:r w:rsidRPr="004D4C3B">
              <w:rPr>
                <w:b/>
                <w:bCs w:val="0"/>
                <w:lang w:val="lv-LV"/>
              </w:rPr>
              <w:t xml:space="preserve"> </w:t>
            </w:r>
            <w:r w:rsidR="00E0180D" w:rsidRPr="004D4C3B">
              <w:rPr>
                <w:b/>
                <w:bCs w:val="0"/>
                <w:lang w:val="lv-LV"/>
              </w:rPr>
              <w:t>“</w:t>
            </w:r>
            <w:r w:rsidR="00DE2839" w:rsidRPr="004D4C3B">
              <w:rPr>
                <w:b/>
                <w:bCs w:val="0"/>
                <w:lang w:val="lv-LV"/>
              </w:rPr>
              <w:t>Terapeitiskie vingrinājumi dziļajai korsetes muskulatūrai</w:t>
            </w:r>
            <w:r w:rsidR="00E0180D" w:rsidRPr="004D4C3B">
              <w:rPr>
                <w:lang w:val="lv-LV"/>
              </w:rPr>
              <w:t>” lekciju lasa RSU</w:t>
            </w:r>
            <w:r w:rsidR="00DE2839" w:rsidRPr="004D4C3B">
              <w:rPr>
                <w:lang w:val="lv-LV"/>
              </w:rPr>
              <w:t xml:space="preserve"> LSPA Zinātnes doktore, docētāja, sertificēta fizioterapeite, Vingrosev.lv vadītāja </w:t>
            </w:r>
            <w:r w:rsidR="00DE2839" w:rsidRPr="004D4C3B">
              <w:rPr>
                <w:b/>
                <w:bCs w:val="0"/>
                <w:lang w:val="lv-LV"/>
              </w:rPr>
              <w:t>Ieva Zvīgule</w:t>
            </w:r>
            <w:r w:rsidR="00E0180D" w:rsidRPr="004D4C3B">
              <w:rPr>
                <w:lang w:val="lv-LV"/>
              </w:rPr>
              <w:t xml:space="preserve"> </w:t>
            </w:r>
          </w:p>
          <w:p w14:paraId="0153C0A4" w14:textId="542982ED" w:rsidR="00DE2839" w:rsidRPr="004D4C3B" w:rsidRDefault="00DE2839" w:rsidP="00DE2839">
            <w:pPr>
              <w:rPr>
                <w:lang w:val="lv-LV"/>
              </w:rPr>
            </w:pPr>
          </w:p>
        </w:tc>
      </w:tr>
      <w:tr w:rsidR="00E0180D" w:rsidRPr="001D3491" w14:paraId="7907B7DF" w14:textId="77777777" w:rsidTr="00B8355F">
        <w:tc>
          <w:tcPr>
            <w:tcW w:w="738" w:type="dxa"/>
            <w:vAlign w:val="center"/>
          </w:tcPr>
          <w:p w14:paraId="778BB89E" w14:textId="77777777" w:rsidR="00E0180D" w:rsidRPr="001D3491" w:rsidRDefault="00E0180D" w:rsidP="00E0180D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463680A8" w14:textId="6DE8A08E" w:rsidR="00E0180D" w:rsidRPr="001D3491" w:rsidRDefault="00E0180D" w:rsidP="00E0180D">
            <w:pPr>
              <w:rPr>
                <w:lang w:val="lv-LV"/>
              </w:rPr>
            </w:pPr>
            <w:r>
              <w:rPr>
                <w:rFonts w:ascii="Calibri" w:hAnsi="Calibri" w:cs="Calibri"/>
                <w:color w:val="222222"/>
                <w:lang w:val="lv-LV"/>
              </w:rPr>
              <w:t xml:space="preserve">  </w:t>
            </w:r>
            <w:r w:rsidRPr="001D3491">
              <w:rPr>
                <w:rFonts w:ascii="Calibri" w:hAnsi="Calibri" w:cs="Calibri"/>
                <w:color w:val="222222"/>
                <w:lang w:val="lv-LV"/>
              </w:rPr>
              <w:t>Lekcijas tēmas:</w:t>
            </w:r>
          </w:p>
        </w:tc>
        <w:tc>
          <w:tcPr>
            <w:tcW w:w="7371" w:type="dxa"/>
            <w:gridSpan w:val="3"/>
          </w:tcPr>
          <w:p w14:paraId="1F8D9B60" w14:textId="2A58647C" w:rsidR="003C11DF" w:rsidRDefault="003C11DF" w:rsidP="003C11DF">
            <w:pPr>
              <w:ind w:left="360"/>
            </w:pPr>
            <w:r>
              <w:t xml:space="preserve">2.DAĻA – </w:t>
            </w:r>
            <w:proofErr w:type="spellStart"/>
            <w:r>
              <w:t>Terapeitiskie</w:t>
            </w:r>
            <w:proofErr w:type="spellEnd"/>
            <w:r>
              <w:t xml:space="preserve"> </w:t>
            </w:r>
            <w:proofErr w:type="spellStart"/>
            <w:r>
              <w:t>vingrinājumi</w:t>
            </w:r>
            <w:proofErr w:type="spellEnd"/>
            <w:r>
              <w:t xml:space="preserve"> </w:t>
            </w:r>
            <w:proofErr w:type="spellStart"/>
            <w:r>
              <w:t>dziļajai</w:t>
            </w:r>
            <w:proofErr w:type="spellEnd"/>
            <w:r>
              <w:t xml:space="preserve"> </w:t>
            </w:r>
            <w:proofErr w:type="spellStart"/>
            <w:r>
              <w:t>korsetes</w:t>
            </w:r>
            <w:proofErr w:type="spellEnd"/>
            <w:r>
              <w:t xml:space="preserve"> </w:t>
            </w:r>
            <w:proofErr w:type="spellStart"/>
            <w:r>
              <w:t>muskulatūrai</w:t>
            </w:r>
            <w:proofErr w:type="spellEnd"/>
          </w:p>
          <w:p w14:paraId="168E7996" w14:textId="6B005D63" w:rsidR="003C11DF" w:rsidRDefault="003C11DF" w:rsidP="003C11DF">
            <w:pPr>
              <w:pStyle w:val="ListParagraph"/>
            </w:pPr>
            <w:r>
              <w:t xml:space="preserve">2.1. </w:t>
            </w:r>
            <w:proofErr w:type="spellStart"/>
            <w:r>
              <w:t>Vispārējie</w:t>
            </w:r>
            <w:proofErr w:type="spellEnd"/>
            <w:r>
              <w:t xml:space="preserve"> </w:t>
            </w:r>
            <w:proofErr w:type="spellStart"/>
            <w:r>
              <w:t>principi</w:t>
            </w:r>
            <w:proofErr w:type="spellEnd"/>
            <w:r w:rsidR="00C13B47">
              <w:t>:</w:t>
            </w:r>
          </w:p>
          <w:p w14:paraId="72DB1C72" w14:textId="20A4BD56" w:rsidR="003C11DF" w:rsidRDefault="003C11DF">
            <w:pPr>
              <w:pStyle w:val="ListParagraph"/>
              <w:numPr>
                <w:ilvl w:val="1"/>
                <w:numId w:val="17"/>
              </w:numPr>
            </w:pPr>
            <w:proofErr w:type="spellStart"/>
            <w:r>
              <w:t>Neitrāla</w:t>
            </w:r>
            <w:proofErr w:type="spellEnd"/>
            <w:r>
              <w:t xml:space="preserve"> </w:t>
            </w:r>
            <w:proofErr w:type="spellStart"/>
            <w:r>
              <w:t>mugurkaula</w:t>
            </w:r>
            <w:proofErr w:type="spellEnd"/>
            <w:r>
              <w:t xml:space="preserve"> </w:t>
            </w:r>
            <w:proofErr w:type="spellStart"/>
            <w:r>
              <w:t>pozīcija</w:t>
            </w:r>
            <w:proofErr w:type="spellEnd"/>
            <w:r w:rsidR="00C13B47">
              <w:t>;</w:t>
            </w:r>
          </w:p>
          <w:p w14:paraId="5ADF4104" w14:textId="233AC503" w:rsidR="003C11DF" w:rsidRDefault="003C11DF">
            <w:pPr>
              <w:pStyle w:val="ListParagraph"/>
              <w:numPr>
                <w:ilvl w:val="1"/>
                <w:numId w:val="17"/>
              </w:numPr>
            </w:pPr>
            <w:proofErr w:type="spellStart"/>
            <w:r>
              <w:t>Elpošanas</w:t>
            </w:r>
            <w:proofErr w:type="spellEnd"/>
            <w:r>
              <w:t xml:space="preserve"> </w:t>
            </w:r>
            <w:proofErr w:type="spellStart"/>
            <w:r>
              <w:t>kontrole</w:t>
            </w:r>
            <w:proofErr w:type="spellEnd"/>
            <w:r w:rsidR="00C13B47">
              <w:t>;</w:t>
            </w:r>
          </w:p>
          <w:p w14:paraId="41CE1D2E" w14:textId="263A3CC9" w:rsidR="003C11DF" w:rsidRDefault="003C11DF">
            <w:pPr>
              <w:pStyle w:val="ListParagraph"/>
              <w:numPr>
                <w:ilvl w:val="1"/>
                <w:numId w:val="17"/>
              </w:numPr>
            </w:pPr>
            <w:proofErr w:type="spellStart"/>
            <w:r>
              <w:t>Progresijas</w:t>
            </w:r>
            <w:proofErr w:type="spellEnd"/>
            <w:r>
              <w:t xml:space="preserve"> </w:t>
            </w:r>
            <w:proofErr w:type="spellStart"/>
            <w:r>
              <w:t>princips</w:t>
            </w:r>
            <w:proofErr w:type="spellEnd"/>
            <w:r w:rsidR="00C13B47">
              <w:t>;</w:t>
            </w:r>
          </w:p>
          <w:p w14:paraId="1B4248AD" w14:textId="0CBC133A" w:rsidR="003C11DF" w:rsidRDefault="003C11DF">
            <w:pPr>
              <w:pStyle w:val="ListParagraph"/>
              <w:numPr>
                <w:ilvl w:val="1"/>
                <w:numId w:val="17"/>
              </w:numPr>
            </w:pPr>
            <w:proofErr w:type="spellStart"/>
            <w:r>
              <w:t>Izometriska</w:t>
            </w:r>
            <w:proofErr w:type="spellEnd"/>
            <w:r>
              <w:t xml:space="preserve"> </w:t>
            </w:r>
            <w:proofErr w:type="spellStart"/>
            <w:r>
              <w:t>stabilizācija</w:t>
            </w:r>
            <w:proofErr w:type="spellEnd"/>
            <w:r>
              <w:t xml:space="preserve"> </w:t>
            </w:r>
            <w:proofErr w:type="spellStart"/>
            <w:r>
              <w:t>pirms</w:t>
            </w:r>
            <w:proofErr w:type="spellEnd"/>
            <w:r>
              <w:t xml:space="preserve"> </w:t>
            </w:r>
            <w:proofErr w:type="spellStart"/>
            <w:r>
              <w:t>dinamiskas</w:t>
            </w:r>
            <w:proofErr w:type="spellEnd"/>
            <w:r>
              <w:t xml:space="preserve"> </w:t>
            </w:r>
            <w:proofErr w:type="spellStart"/>
            <w:r>
              <w:t>kustības</w:t>
            </w:r>
            <w:proofErr w:type="spellEnd"/>
            <w:r w:rsidR="00C13B47">
              <w:t>;</w:t>
            </w:r>
          </w:p>
          <w:p w14:paraId="58EADBF4" w14:textId="03783E5E" w:rsidR="003C11DF" w:rsidRDefault="003C11DF" w:rsidP="003C11DF">
            <w:pPr>
              <w:pStyle w:val="ListParagraph"/>
            </w:pPr>
            <w:proofErr w:type="spellStart"/>
            <w:r>
              <w:t>Strukturējums</w:t>
            </w:r>
            <w:proofErr w:type="spellEnd"/>
            <w:r>
              <w:t xml:space="preserve"> pa </w:t>
            </w:r>
            <w:proofErr w:type="spellStart"/>
            <w:r>
              <w:t>muskuļu</w:t>
            </w:r>
            <w:proofErr w:type="spellEnd"/>
            <w:r>
              <w:t xml:space="preserve"> </w:t>
            </w:r>
            <w:proofErr w:type="spellStart"/>
            <w:r>
              <w:t>grupām</w:t>
            </w:r>
            <w:proofErr w:type="spellEnd"/>
            <w:r w:rsidR="00C13B47">
              <w:t>;</w:t>
            </w:r>
          </w:p>
          <w:p w14:paraId="450507F1" w14:textId="5296EFBE" w:rsidR="003C11DF" w:rsidRDefault="003C11DF" w:rsidP="003C11DF">
            <w:pPr>
              <w:pStyle w:val="ListParagraph"/>
            </w:pPr>
            <w:r>
              <w:t xml:space="preserve">A) </w:t>
            </w:r>
            <w:proofErr w:type="spellStart"/>
            <w:r>
              <w:t>Šķērsmuskulis</w:t>
            </w:r>
            <w:proofErr w:type="spellEnd"/>
            <w:r>
              <w:t xml:space="preserve"> (M. transversus abdominis)</w:t>
            </w:r>
            <w:r w:rsidR="00C13B47">
              <w:t>:</w:t>
            </w:r>
          </w:p>
          <w:p w14:paraId="6D0E7C65" w14:textId="6484B815" w:rsidR="003C11DF" w:rsidRDefault="003C11DF">
            <w:pPr>
              <w:pStyle w:val="ListParagraph"/>
              <w:numPr>
                <w:ilvl w:val="1"/>
                <w:numId w:val="16"/>
              </w:numPr>
            </w:pPr>
            <w:proofErr w:type="spellStart"/>
            <w:r>
              <w:t>Aktivizācijas</w:t>
            </w:r>
            <w:proofErr w:type="spellEnd"/>
            <w:r>
              <w:t xml:space="preserve"> </w:t>
            </w:r>
            <w:proofErr w:type="spellStart"/>
            <w:r>
              <w:t>vingrinājumi</w:t>
            </w:r>
            <w:proofErr w:type="spellEnd"/>
            <w:r>
              <w:t xml:space="preserve"> </w:t>
            </w:r>
            <w:proofErr w:type="spellStart"/>
            <w:r>
              <w:t>dažādās</w:t>
            </w:r>
            <w:proofErr w:type="spellEnd"/>
            <w:r>
              <w:t xml:space="preserve"> </w:t>
            </w:r>
            <w:proofErr w:type="spellStart"/>
            <w:r>
              <w:t>pozīcijās</w:t>
            </w:r>
            <w:proofErr w:type="spellEnd"/>
            <w:r>
              <w:t xml:space="preserve"> – </w:t>
            </w:r>
            <w:proofErr w:type="spellStart"/>
            <w:r>
              <w:t>guļus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vēdera</w:t>
            </w:r>
            <w:proofErr w:type="spellEnd"/>
            <w:r>
              <w:t xml:space="preserve">,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muguras</w:t>
            </w:r>
            <w:proofErr w:type="spellEnd"/>
            <w:r>
              <w:t xml:space="preserve">,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sāniem</w:t>
            </w:r>
            <w:proofErr w:type="spellEnd"/>
            <w:r>
              <w:t xml:space="preserve">, </w:t>
            </w:r>
            <w:proofErr w:type="spellStart"/>
            <w:r>
              <w:t>četrrāpus</w:t>
            </w:r>
            <w:proofErr w:type="spellEnd"/>
            <w:r>
              <w:t xml:space="preserve">, </w:t>
            </w:r>
            <w:proofErr w:type="spellStart"/>
            <w:r>
              <w:t>stāvus</w:t>
            </w:r>
            <w:proofErr w:type="spellEnd"/>
            <w:r w:rsidR="00C13B47">
              <w:t>;</w:t>
            </w:r>
          </w:p>
          <w:p w14:paraId="5FC71258" w14:textId="6CADD9AD" w:rsidR="003C11DF" w:rsidRDefault="003C11DF">
            <w:pPr>
              <w:pStyle w:val="ListParagraph"/>
              <w:numPr>
                <w:ilvl w:val="1"/>
                <w:numId w:val="15"/>
              </w:numPr>
            </w:pPr>
            <w:proofErr w:type="spellStart"/>
            <w:r>
              <w:t>Muskuļa</w:t>
            </w:r>
            <w:proofErr w:type="spellEnd"/>
            <w:r>
              <w:t xml:space="preserve"> </w:t>
            </w:r>
            <w:proofErr w:type="spellStart"/>
            <w:r>
              <w:t>aktivizācijas</w:t>
            </w:r>
            <w:proofErr w:type="spellEnd"/>
            <w:r>
              <w:t xml:space="preserve"> </w:t>
            </w:r>
            <w:proofErr w:type="spellStart"/>
            <w:r>
              <w:t>saistība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elpošanu</w:t>
            </w:r>
            <w:proofErr w:type="spellEnd"/>
            <w:r w:rsidR="00C13B47">
              <w:t>;</w:t>
            </w:r>
          </w:p>
          <w:p w14:paraId="7317AA49" w14:textId="60F9DD5B" w:rsidR="003C11DF" w:rsidRDefault="003C11DF">
            <w:pPr>
              <w:pStyle w:val="ListParagraph"/>
              <w:numPr>
                <w:ilvl w:val="1"/>
                <w:numId w:val="15"/>
              </w:numPr>
            </w:pPr>
            <w:proofErr w:type="spellStart"/>
            <w:r>
              <w:t>Muskuļa</w:t>
            </w:r>
            <w:proofErr w:type="spellEnd"/>
            <w:r>
              <w:t xml:space="preserve"> </w:t>
            </w:r>
            <w:proofErr w:type="spellStart"/>
            <w:r>
              <w:t>aktivizācija</w:t>
            </w:r>
            <w:proofErr w:type="spellEnd"/>
            <w:r>
              <w:t xml:space="preserve">, </w:t>
            </w:r>
            <w:proofErr w:type="spellStart"/>
            <w:r>
              <w:t>izmantojot</w:t>
            </w:r>
            <w:proofErr w:type="spellEnd"/>
            <w:r>
              <w:t xml:space="preserve"> </w:t>
            </w:r>
            <w:proofErr w:type="spellStart"/>
            <w:r>
              <w:t>inventāru</w:t>
            </w:r>
            <w:proofErr w:type="spellEnd"/>
            <w:r w:rsidR="00C13B47">
              <w:t>;</w:t>
            </w:r>
          </w:p>
          <w:p w14:paraId="6DEC9712" w14:textId="26FD5D87" w:rsidR="003C11DF" w:rsidRDefault="003C11DF" w:rsidP="003C11DF">
            <w:pPr>
              <w:pStyle w:val="ListParagraph"/>
            </w:pPr>
            <w:r>
              <w:t xml:space="preserve">B) </w:t>
            </w:r>
            <w:proofErr w:type="spellStart"/>
            <w:r>
              <w:t>Muguras</w:t>
            </w:r>
            <w:proofErr w:type="spellEnd"/>
            <w:r>
              <w:t xml:space="preserve"> </w:t>
            </w:r>
            <w:proofErr w:type="spellStart"/>
            <w:r>
              <w:t>atliecējmuskuļi</w:t>
            </w:r>
            <w:proofErr w:type="spellEnd"/>
            <w:r>
              <w:t xml:space="preserve"> (Mm. erector spinae)</w:t>
            </w:r>
            <w:r w:rsidR="00C13B47">
              <w:t>:</w:t>
            </w:r>
          </w:p>
          <w:p w14:paraId="286C84C0" w14:textId="5F42F6A7" w:rsidR="003C11DF" w:rsidRDefault="003C11DF">
            <w:pPr>
              <w:pStyle w:val="ListParagraph"/>
              <w:numPr>
                <w:ilvl w:val="1"/>
                <w:numId w:val="14"/>
              </w:numPr>
            </w:pPr>
            <w:proofErr w:type="spellStart"/>
            <w:r>
              <w:t>Aktivizācijas</w:t>
            </w:r>
            <w:proofErr w:type="spellEnd"/>
            <w:r>
              <w:t xml:space="preserve"> </w:t>
            </w:r>
            <w:proofErr w:type="spellStart"/>
            <w:r>
              <w:t>vingrinājumi</w:t>
            </w:r>
            <w:proofErr w:type="spellEnd"/>
            <w:r>
              <w:t xml:space="preserve"> </w:t>
            </w:r>
            <w:proofErr w:type="spellStart"/>
            <w:r>
              <w:t>dažādās</w:t>
            </w:r>
            <w:proofErr w:type="spellEnd"/>
            <w:r>
              <w:t xml:space="preserve"> </w:t>
            </w:r>
            <w:proofErr w:type="spellStart"/>
            <w:r>
              <w:t>pozīcijās</w:t>
            </w:r>
            <w:proofErr w:type="spellEnd"/>
            <w:r>
              <w:t xml:space="preserve"> – </w:t>
            </w:r>
            <w:proofErr w:type="spellStart"/>
            <w:r>
              <w:t>guļus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vēdera</w:t>
            </w:r>
            <w:proofErr w:type="spellEnd"/>
            <w:r>
              <w:t xml:space="preserve">, </w:t>
            </w:r>
            <w:proofErr w:type="spellStart"/>
            <w:r>
              <w:t>četrrāpus</w:t>
            </w:r>
            <w:proofErr w:type="spellEnd"/>
            <w:r>
              <w:t xml:space="preserve">, </w:t>
            </w:r>
            <w:proofErr w:type="spellStart"/>
            <w:r>
              <w:t>stāvus</w:t>
            </w:r>
            <w:proofErr w:type="spellEnd"/>
            <w:r w:rsidR="00C13B47">
              <w:t>;</w:t>
            </w:r>
          </w:p>
          <w:p w14:paraId="662D934A" w14:textId="18285B4A" w:rsidR="003C11DF" w:rsidRDefault="003C11DF">
            <w:pPr>
              <w:pStyle w:val="ListParagraph"/>
              <w:numPr>
                <w:ilvl w:val="1"/>
                <w:numId w:val="14"/>
              </w:numPr>
            </w:pPr>
            <w:proofErr w:type="spellStart"/>
            <w:r>
              <w:t>Muskuļu</w:t>
            </w:r>
            <w:proofErr w:type="spellEnd"/>
            <w:r>
              <w:t xml:space="preserve"> </w:t>
            </w:r>
            <w:proofErr w:type="spellStart"/>
            <w:r>
              <w:t>aktivizācija</w:t>
            </w:r>
            <w:proofErr w:type="spellEnd"/>
            <w:r>
              <w:t xml:space="preserve">, </w:t>
            </w:r>
            <w:proofErr w:type="spellStart"/>
            <w:r>
              <w:t>izmantojot</w:t>
            </w:r>
            <w:proofErr w:type="spellEnd"/>
            <w:r>
              <w:t xml:space="preserve"> </w:t>
            </w:r>
            <w:proofErr w:type="spellStart"/>
            <w:r>
              <w:t>inventāru</w:t>
            </w:r>
            <w:proofErr w:type="spellEnd"/>
            <w:r w:rsidR="00C13B47">
              <w:t>;</w:t>
            </w:r>
          </w:p>
          <w:p w14:paraId="7D785A0B" w14:textId="632EDEDB" w:rsidR="003C11DF" w:rsidRDefault="003C11DF" w:rsidP="003C11DF">
            <w:pPr>
              <w:pStyle w:val="ListParagraph"/>
            </w:pPr>
            <w:r>
              <w:t xml:space="preserve">C) </w:t>
            </w:r>
            <w:proofErr w:type="spellStart"/>
            <w:r>
              <w:t>Sānu</w:t>
            </w:r>
            <w:proofErr w:type="spellEnd"/>
            <w:r>
              <w:t xml:space="preserve"> </w:t>
            </w:r>
            <w:proofErr w:type="spellStart"/>
            <w:r>
              <w:t>stabilizatori</w:t>
            </w:r>
            <w:proofErr w:type="spellEnd"/>
            <w:r>
              <w:t xml:space="preserve"> (</w:t>
            </w:r>
            <w:proofErr w:type="spellStart"/>
            <w:r>
              <w:t>slīpā</w:t>
            </w:r>
            <w:proofErr w:type="spellEnd"/>
            <w:r>
              <w:t xml:space="preserve"> </w:t>
            </w:r>
            <w:proofErr w:type="spellStart"/>
            <w:r>
              <w:t>vēdera</w:t>
            </w:r>
            <w:proofErr w:type="spellEnd"/>
            <w:r>
              <w:t xml:space="preserve"> </w:t>
            </w:r>
            <w:proofErr w:type="spellStart"/>
            <w:r>
              <w:t>muskulatūra</w:t>
            </w:r>
            <w:proofErr w:type="spellEnd"/>
            <w:r>
              <w:t>)</w:t>
            </w:r>
            <w:r w:rsidR="00C13B47">
              <w:t>:</w:t>
            </w:r>
          </w:p>
          <w:p w14:paraId="0D2341E0" w14:textId="6F8F2FEF" w:rsidR="003C11DF" w:rsidRDefault="003C11DF">
            <w:pPr>
              <w:pStyle w:val="ListParagraph"/>
              <w:numPr>
                <w:ilvl w:val="1"/>
                <w:numId w:val="13"/>
              </w:numPr>
            </w:pPr>
            <w:proofErr w:type="spellStart"/>
            <w:r>
              <w:t>Aktivizācijas</w:t>
            </w:r>
            <w:proofErr w:type="spellEnd"/>
            <w:r>
              <w:t xml:space="preserve"> </w:t>
            </w:r>
            <w:proofErr w:type="spellStart"/>
            <w:r>
              <w:t>vingrinājumi</w:t>
            </w:r>
            <w:proofErr w:type="spellEnd"/>
            <w:r>
              <w:t xml:space="preserve"> </w:t>
            </w:r>
            <w:proofErr w:type="spellStart"/>
            <w:r>
              <w:t>dažādās</w:t>
            </w:r>
            <w:proofErr w:type="spellEnd"/>
            <w:r>
              <w:t xml:space="preserve"> </w:t>
            </w:r>
            <w:proofErr w:type="spellStart"/>
            <w:r>
              <w:t>pozīcijās</w:t>
            </w:r>
            <w:proofErr w:type="spellEnd"/>
            <w:r>
              <w:t xml:space="preserve"> – </w:t>
            </w:r>
            <w:proofErr w:type="spellStart"/>
            <w:r>
              <w:t>guļus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muguras</w:t>
            </w:r>
            <w:proofErr w:type="spellEnd"/>
            <w:r>
              <w:t xml:space="preserve">, </w:t>
            </w:r>
            <w:proofErr w:type="spellStart"/>
            <w:r>
              <w:t>sānu</w:t>
            </w:r>
            <w:proofErr w:type="spellEnd"/>
            <w:r>
              <w:t xml:space="preserve"> </w:t>
            </w:r>
            <w:proofErr w:type="spellStart"/>
            <w:r>
              <w:t>pozīcijās</w:t>
            </w:r>
            <w:proofErr w:type="spellEnd"/>
            <w:r>
              <w:t xml:space="preserve">, </w:t>
            </w:r>
            <w:proofErr w:type="spellStart"/>
            <w:r>
              <w:t>stāvus</w:t>
            </w:r>
            <w:proofErr w:type="spellEnd"/>
            <w:r>
              <w:t xml:space="preserve"> </w:t>
            </w:r>
            <w:proofErr w:type="spellStart"/>
            <w:r>
              <w:t>pozīcijās</w:t>
            </w:r>
            <w:proofErr w:type="spellEnd"/>
            <w:r w:rsidR="00C13B47">
              <w:t>;</w:t>
            </w:r>
          </w:p>
          <w:p w14:paraId="1CA2D4D1" w14:textId="6D5C9FFE" w:rsidR="003C11DF" w:rsidRDefault="003C11DF">
            <w:pPr>
              <w:pStyle w:val="ListParagraph"/>
              <w:numPr>
                <w:ilvl w:val="1"/>
                <w:numId w:val="13"/>
              </w:numPr>
            </w:pPr>
            <w:proofErr w:type="spellStart"/>
            <w:r>
              <w:t>Muskuļu</w:t>
            </w:r>
            <w:proofErr w:type="spellEnd"/>
            <w:r>
              <w:t xml:space="preserve"> </w:t>
            </w:r>
            <w:proofErr w:type="spellStart"/>
            <w:r>
              <w:t>aktivizācija</w:t>
            </w:r>
            <w:proofErr w:type="spellEnd"/>
            <w:r>
              <w:t xml:space="preserve">, </w:t>
            </w:r>
            <w:proofErr w:type="spellStart"/>
            <w:r>
              <w:t>izmantojot</w:t>
            </w:r>
            <w:proofErr w:type="spellEnd"/>
            <w:r>
              <w:t xml:space="preserve"> </w:t>
            </w:r>
            <w:proofErr w:type="spellStart"/>
            <w:r>
              <w:t>inventāru</w:t>
            </w:r>
            <w:proofErr w:type="spellEnd"/>
          </w:p>
          <w:p w14:paraId="2DCB105F" w14:textId="689B5848" w:rsidR="003C11DF" w:rsidRDefault="003C11DF" w:rsidP="003C11DF">
            <w:pPr>
              <w:pStyle w:val="ListParagraph"/>
            </w:pPr>
            <w:r>
              <w:t xml:space="preserve">D) </w:t>
            </w:r>
            <w:proofErr w:type="spellStart"/>
            <w:r>
              <w:t>Iegurņa</w:t>
            </w:r>
            <w:proofErr w:type="spellEnd"/>
            <w:r>
              <w:t xml:space="preserve"> </w:t>
            </w:r>
            <w:proofErr w:type="spellStart"/>
            <w:r>
              <w:t>stabilizatori</w:t>
            </w:r>
            <w:proofErr w:type="spellEnd"/>
            <w:r w:rsidR="00C13B47">
              <w:t>:</w:t>
            </w:r>
          </w:p>
          <w:p w14:paraId="623FDA10" w14:textId="2A96A045" w:rsidR="003C11DF" w:rsidRDefault="003C11DF">
            <w:pPr>
              <w:pStyle w:val="ListParagraph"/>
              <w:numPr>
                <w:ilvl w:val="1"/>
                <w:numId w:val="12"/>
              </w:numPr>
            </w:pPr>
            <w:proofErr w:type="spellStart"/>
            <w:r>
              <w:t>Aktivizācijas</w:t>
            </w:r>
            <w:proofErr w:type="spellEnd"/>
            <w:r>
              <w:t xml:space="preserve"> </w:t>
            </w:r>
            <w:proofErr w:type="spellStart"/>
            <w:r>
              <w:t>vingrinājumi</w:t>
            </w:r>
            <w:proofErr w:type="spellEnd"/>
            <w:r>
              <w:t xml:space="preserve"> </w:t>
            </w:r>
            <w:proofErr w:type="spellStart"/>
            <w:r>
              <w:t>dažādās</w:t>
            </w:r>
            <w:proofErr w:type="spellEnd"/>
            <w:r>
              <w:t xml:space="preserve"> </w:t>
            </w:r>
            <w:proofErr w:type="spellStart"/>
            <w:r>
              <w:t>pozīcijās</w:t>
            </w:r>
            <w:proofErr w:type="spellEnd"/>
            <w:r>
              <w:t xml:space="preserve"> – </w:t>
            </w:r>
            <w:proofErr w:type="spellStart"/>
            <w:r>
              <w:t>guļus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muguras</w:t>
            </w:r>
            <w:proofErr w:type="spellEnd"/>
            <w:r>
              <w:t xml:space="preserve">, </w:t>
            </w:r>
            <w:proofErr w:type="spellStart"/>
            <w:r>
              <w:t>stāvus</w:t>
            </w:r>
            <w:proofErr w:type="spellEnd"/>
            <w:r w:rsidR="00C13B47">
              <w:t>;</w:t>
            </w:r>
          </w:p>
          <w:p w14:paraId="469D7194" w14:textId="064EA9F3" w:rsidR="003C11DF" w:rsidRDefault="003C11DF">
            <w:pPr>
              <w:pStyle w:val="ListParagraph"/>
              <w:numPr>
                <w:ilvl w:val="1"/>
                <w:numId w:val="12"/>
              </w:numPr>
            </w:pPr>
            <w:proofErr w:type="spellStart"/>
            <w:r>
              <w:t>Muskuļu</w:t>
            </w:r>
            <w:proofErr w:type="spellEnd"/>
            <w:r>
              <w:t xml:space="preserve"> </w:t>
            </w:r>
            <w:proofErr w:type="spellStart"/>
            <w:r>
              <w:t>aktivizācija</w:t>
            </w:r>
            <w:proofErr w:type="spellEnd"/>
            <w:r>
              <w:t xml:space="preserve">, </w:t>
            </w:r>
            <w:proofErr w:type="spellStart"/>
            <w:r>
              <w:t>izmantojot</w:t>
            </w:r>
            <w:proofErr w:type="spellEnd"/>
            <w:r>
              <w:t xml:space="preserve"> </w:t>
            </w:r>
            <w:proofErr w:type="spellStart"/>
            <w:r>
              <w:t>inventāru</w:t>
            </w:r>
            <w:proofErr w:type="spellEnd"/>
            <w:r w:rsidR="00C13B47">
              <w:t>.</w:t>
            </w:r>
          </w:p>
          <w:p w14:paraId="211B0579" w14:textId="428F9936" w:rsidR="003C11DF" w:rsidRDefault="003C11DF" w:rsidP="003C11DF">
            <w:pPr>
              <w:pStyle w:val="ListParagraph"/>
              <w:ind w:firstLine="60"/>
            </w:pPr>
          </w:p>
          <w:p w14:paraId="24ADAA1B" w14:textId="383D81A2" w:rsidR="003C11DF" w:rsidRDefault="003C11DF" w:rsidP="003C11DF">
            <w:pPr>
              <w:pStyle w:val="ListParagraph"/>
            </w:pPr>
            <w:r>
              <w:t xml:space="preserve">4. DAĻA – </w:t>
            </w:r>
            <w:proofErr w:type="spellStart"/>
            <w:r>
              <w:t>Kontrindikācijas</w:t>
            </w:r>
            <w:proofErr w:type="spellEnd"/>
            <w:r>
              <w:t xml:space="preserve"> un </w:t>
            </w:r>
            <w:proofErr w:type="spellStart"/>
            <w:r>
              <w:t>ierobežojumi</w:t>
            </w:r>
            <w:proofErr w:type="spellEnd"/>
            <w:r>
              <w:t xml:space="preserve"> </w:t>
            </w:r>
            <w:proofErr w:type="spellStart"/>
            <w:r>
              <w:t>muguras</w:t>
            </w:r>
            <w:proofErr w:type="spellEnd"/>
            <w:r>
              <w:t xml:space="preserve"> un </w:t>
            </w:r>
            <w:proofErr w:type="spellStart"/>
            <w:r>
              <w:t>vēdera</w:t>
            </w:r>
            <w:proofErr w:type="spellEnd"/>
            <w:r>
              <w:t xml:space="preserve"> </w:t>
            </w:r>
            <w:proofErr w:type="spellStart"/>
            <w:r>
              <w:t>patoloģiju</w:t>
            </w:r>
            <w:proofErr w:type="spellEnd"/>
            <w:r>
              <w:t xml:space="preserve"> </w:t>
            </w:r>
            <w:proofErr w:type="spellStart"/>
            <w:r>
              <w:t>gadījumā</w:t>
            </w:r>
            <w:proofErr w:type="spellEnd"/>
            <w:r w:rsidR="00C13B47">
              <w:t>.</w:t>
            </w:r>
          </w:p>
          <w:p w14:paraId="35639BA9" w14:textId="36DC3080" w:rsidR="003C11DF" w:rsidRDefault="003C11DF" w:rsidP="003C11DF">
            <w:pPr>
              <w:pStyle w:val="ListParagraph"/>
            </w:pPr>
            <w:r>
              <w:t xml:space="preserve">4.1. </w:t>
            </w:r>
            <w:proofErr w:type="spellStart"/>
            <w:r>
              <w:t>Starpskriemeļu</w:t>
            </w:r>
            <w:proofErr w:type="spellEnd"/>
            <w:r>
              <w:t xml:space="preserve"> </w:t>
            </w:r>
            <w:proofErr w:type="spellStart"/>
            <w:r>
              <w:t>diska</w:t>
            </w:r>
            <w:proofErr w:type="spellEnd"/>
            <w:r>
              <w:t xml:space="preserve"> </w:t>
            </w:r>
            <w:proofErr w:type="spellStart"/>
            <w:r>
              <w:t>trūce</w:t>
            </w:r>
            <w:proofErr w:type="spellEnd"/>
            <w:r>
              <w:t xml:space="preserve"> / </w:t>
            </w:r>
            <w:proofErr w:type="spellStart"/>
            <w:r>
              <w:t>protrūzija</w:t>
            </w:r>
            <w:proofErr w:type="spellEnd"/>
            <w:r w:rsidR="00C13B47">
              <w:t>:</w:t>
            </w:r>
          </w:p>
          <w:p w14:paraId="495771AB" w14:textId="6EC92D4F" w:rsidR="003C11DF" w:rsidRDefault="003C11DF">
            <w:pPr>
              <w:pStyle w:val="ListParagraph"/>
              <w:numPr>
                <w:ilvl w:val="1"/>
                <w:numId w:val="11"/>
              </w:numPr>
            </w:pPr>
            <w:proofErr w:type="spellStart"/>
            <w:r>
              <w:t>Indikācijas</w:t>
            </w:r>
            <w:proofErr w:type="spellEnd"/>
            <w:r>
              <w:t xml:space="preserve"> un </w:t>
            </w:r>
            <w:proofErr w:type="spellStart"/>
            <w:r>
              <w:t>kontrindikācijas</w:t>
            </w:r>
            <w:proofErr w:type="spellEnd"/>
            <w:r>
              <w:t xml:space="preserve"> </w:t>
            </w:r>
            <w:proofErr w:type="spellStart"/>
            <w:r>
              <w:t>vingrinājumiem</w:t>
            </w:r>
            <w:proofErr w:type="spellEnd"/>
            <w:r w:rsidR="00C13B47">
              <w:t>;</w:t>
            </w:r>
          </w:p>
          <w:p w14:paraId="3AB08DB4" w14:textId="61CF7505" w:rsidR="003C11DF" w:rsidRDefault="003C11DF">
            <w:pPr>
              <w:pStyle w:val="ListParagraph"/>
              <w:numPr>
                <w:ilvl w:val="1"/>
                <w:numId w:val="11"/>
              </w:numPr>
            </w:pPr>
            <w:r>
              <w:t>“</w:t>
            </w:r>
            <w:proofErr w:type="spellStart"/>
            <w:r>
              <w:t>Sarkanie</w:t>
            </w:r>
            <w:proofErr w:type="spellEnd"/>
            <w:r>
              <w:t xml:space="preserve"> </w:t>
            </w:r>
            <w:proofErr w:type="spellStart"/>
            <w:r>
              <w:t>karogi</w:t>
            </w:r>
            <w:proofErr w:type="spellEnd"/>
            <w:r>
              <w:t>”</w:t>
            </w:r>
            <w:r w:rsidR="00C13B47">
              <w:t>.</w:t>
            </w:r>
          </w:p>
          <w:p w14:paraId="22391167" w14:textId="324A2739" w:rsidR="003C11DF" w:rsidRDefault="003C11DF" w:rsidP="003C11DF">
            <w:pPr>
              <w:pStyle w:val="ListParagraph"/>
            </w:pPr>
            <w:r>
              <w:t xml:space="preserve">4.2. </w:t>
            </w:r>
            <w:proofErr w:type="spellStart"/>
            <w:r>
              <w:t>Spondiloze</w:t>
            </w:r>
            <w:proofErr w:type="spellEnd"/>
            <w:r>
              <w:t xml:space="preserve"> un </w:t>
            </w:r>
            <w:proofErr w:type="spellStart"/>
            <w:r>
              <w:t>spondilolistēze</w:t>
            </w:r>
            <w:proofErr w:type="spellEnd"/>
            <w:r w:rsidR="00C13B47">
              <w:t>:</w:t>
            </w:r>
          </w:p>
          <w:p w14:paraId="025D5C30" w14:textId="4B771414" w:rsidR="003C11DF" w:rsidRDefault="003C11DF">
            <w:pPr>
              <w:pStyle w:val="ListParagraph"/>
              <w:numPr>
                <w:ilvl w:val="1"/>
                <w:numId w:val="10"/>
              </w:numPr>
            </w:pPr>
            <w:proofErr w:type="spellStart"/>
            <w:r>
              <w:t>Indikācijas</w:t>
            </w:r>
            <w:proofErr w:type="spellEnd"/>
            <w:r>
              <w:t xml:space="preserve"> un </w:t>
            </w:r>
            <w:proofErr w:type="spellStart"/>
            <w:r>
              <w:t>kontrindikācijas</w:t>
            </w:r>
            <w:proofErr w:type="spellEnd"/>
            <w:r>
              <w:t xml:space="preserve"> </w:t>
            </w:r>
            <w:proofErr w:type="spellStart"/>
            <w:r>
              <w:t>vingrinājumiem</w:t>
            </w:r>
            <w:proofErr w:type="spellEnd"/>
            <w:r w:rsidR="00C13B47">
              <w:t>;</w:t>
            </w:r>
          </w:p>
          <w:p w14:paraId="52A640A7" w14:textId="04870929" w:rsidR="003C11DF" w:rsidRDefault="003C11DF">
            <w:pPr>
              <w:pStyle w:val="ListParagraph"/>
              <w:numPr>
                <w:ilvl w:val="1"/>
                <w:numId w:val="10"/>
              </w:numPr>
            </w:pPr>
            <w:r>
              <w:t>“</w:t>
            </w:r>
            <w:proofErr w:type="spellStart"/>
            <w:r>
              <w:t>Sarkanie</w:t>
            </w:r>
            <w:proofErr w:type="spellEnd"/>
            <w:r>
              <w:t xml:space="preserve"> </w:t>
            </w:r>
            <w:proofErr w:type="spellStart"/>
            <w:r>
              <w:t>karogi</w:t>
            </w:r>
            <w:proofErr w:type="spellEnd"/>
            <w:r>
              <w:t>”</w:t>
            </w:r>
            <w:r w:rsidR="00C13B47">
              <w:t>.</w:t>
            </w:r>
          </w:p>
          <w:p w14:paraId="4F0B2EBF" w14:textId="36841785" w:rsidR="003C11DF" w:rsidRDefault="003C11DF" w:rsidP="003C11DF">
            <w:pPr>
              <w:pStyle w:val="ListParagraph"/>
            </w:pPr>
            <w:r>
              <w:t xml:space="preserve">4.3. </w:t>
            </w:r>
            <w:proofErr w:type="spellStart"/>
            <w:r>
              <w:t>Vēdera</w:t>
            </w:r>
            <w:proofErr w:type="spellEnd"/>
            <w:r>
              <w:t xml:space="preserve"> </w:t>
            </w:r>
            <w:proofErr w:type="spellStart"/>
            <w:r>
              <w:t>sienas</w:t>
            </w:r>
            <w:proofErr w:type="spellEnd"/>
            <w:r>
              <w:t xml:space="preserve"> </w:t>
            </w:r>
            <w:r w:rsidR="00C13B47">
              <w:t>truces:</w:t>
            </w:r>
          </w:p>
          <w:p w14:paraId="7B0D2B54" w14:textId="3E9787CC" w:rsidR="003C11DF" w:rsidRDefault="003C11DF">
            <w:pPr>
              <w:pStyle w:val="ListParagraph"/>
              <w:numPr>
                <w:ilvl w:val="1"/>
                <w:numId w:val="8"/>
              </w:numPr>
            </w:pPr>
            <w:proofErr w:type="spellStart"/>
            <w:r>
              <w:t>Indikācijas</w:t>
            </w:r>
            <w:proofErr w:type="spellEnd"/>
            <w:r>
              <w:t xml:space="preserve"> un </w:t>
            </w:r>
            <w:proofErr w:type="spellStart"/>
            <w:r>
              <w:t>kontrindikācijas</w:t>
            </w:r>
            <w:proofErr w:type="spellEnd"/>
            <w:r>
              <w:t xml:space="preserve"> </w:t>
            </w:r>
            <w:proofErr w:type="spellStart"/>
            <w:r>
              <w:t>vingrinājumiem</w:t>
            </w:r>
            <w:proofErr w:type="spellEnd"/>
          </w:p>
          <w:p w14:paraId="43441C78" w14:textId="7D6CE98F" w:rsidR="003C11DF" w:rsidRDefault="003C11DF">
            <w:pPr>
              <w:pStyle w:val="ListParagraph"/>
              <w:numPr>
                <w:ilvl w:val="1"/>
                <w:numId w:val="8"/>
              </w:numPr>
            </w:pPr>
            <w:r>
              <w:t>“</w:t>
            </w:r>
            <w:proofErr w:type="spellStart"/>
            <w:r>
              <w:t>Sarkanie</w:t>
            </w:r>
            <w:proofErr w:type="spellEnd"/>
            <w:r>
              <w:t xml:space="preserve"> </w:t>
            </w:r>
            <w:proofErr w:type="spellStart"/>
            <w:r>
              <w:t>karogi</w:t>
            </w:r>
            <w:proofErr w:type="spellEnd"/>
            <w:r>
              <w:t>”</w:t>
            </w:r>
            <w:r w:rsidR="00C13B47">
              <w:t>.</w:t>
            </w:r>
          </w:p>
          <w:p w14:paraId="2704F140" w14:textId="38C8763E" w:rsidR="003C11DF" w:rsidRDefault="003C11DF" w:rsidP="003C11DF">
            <w:pPr>
              <w:pStyle w:val="ListParagraph"/>
            </w:pPr>
            <w:r>
              <w:t xml:space="preserve">4.4. </w:t>
            </w:r>
            <w:proofErr w:type="spellStart"/>
            <w:r>
              <w:t>Vispārējie</w:t>
            </w:r>
            <w:proofErr w:type="spellEnd"/>
            <w:r>
              <w:t xml:space="preserve"> </w:t>
            </w:r>
            <w:proofErr w:type="spellStart"/>
            <w:r>
              <w:t>drošības</w:t>
            </w:r>
            <w:proofErr w:type="spellEnd"/>
            <w:r>
              <w:t xml:space="preserve"> </w:t>
            </w:r>
            <w:proofErr w:type="spellStart"/>
            <w:r>
              <w:t>principi</w:t>
            </w:r>
            <w:proofErr w:type="spellEnd"/>
            <w:r w:rsidR="00C13B47">
              <w:t>:</w:t>
            </w:r>
          </w:p>
          <w:p w14:paraId="03A7ECEF" w14:textId="4AD326DC" w:rsidR="003C11DF" w:rsidRDefault="003C11DF">
            <w:pPr>
              <w:pStyle w:val="ListParagraph"/>
              <w:numPr>
                <w:ilvl w:val="1"/>
                <w:numId w:val="9"/>
              </w:numPr>
            </w:pPr>
            <w:proofErr w:type="spellStart"/>
            <w:r>
              <w:t>Sāpju</w:t>
            </w:r>
            <w:proofErr w:type="spellEnd"/>
            <w:r>
              <w:t xml:space="preserve"> </w:t>
            </w:r>
            <w:proofErr w:type="spellStart"/>
            <w:r>
              <w:t>monitorings</w:t>
            </w:r>
            <w:proofErr w:type="spellEnd"/>
            <w:r>
              <w:t xml:space="preserve"> (VAS </w:t>
            </w:r>
            <w:proofErr w:type="spellStart"/>
            <w:r>
              <w:t>skala</w:t>
            </w:r>
            <w:proofErr w:type="spellEnd"/>
            <w:r>
              <w:t>)</w:t>
            </w:r>
            <w:r w:rsidR="00C13B47">
              <w:t>;</w:t>
            </w:r>
          </w:p>
          <w:p w14:paraId="5C3947A4" w14:textId="6BEBA984" w:rsidR="003C11DF" w:rsidRDefault="003C11DF">
            <w:pPr>
              <w:pStyle w:val="ListParagraph"/>
              <w:numPr>
                <w:ilvl w:val="1"/>
                <w:numId w:val="9"/>
              </w:numPr>
            </w:pPr>
            <w:proofErr w:type="spellStart"/>
            <w:r>
              <w:t>Individuāla</w:t>
            </w:r>
            <w:proofErr w:type="spellEnd"/>
            <w:r>
              <w:t xml:space="preserve"> </w:t>
            </w:r>
            <w:proofErr w:type="spellStart"/>
            <w:r>
              <w:t>slodzes</w:t>
            </w:r>
            <w:proofErr w:type="spellEnd"/>
            <w:r>
              <w:t xml:space="preserve"> </w:t>
            </w:r>
            <w:proofErr w:type="spellStart"/>
            <w:r>
              <w:t>dozēšana</w:t>
            </w:r>
            <w:proofErr w:type="spellEnd"/>
            <w:r w:rsidR="00C13B47">
              <w:t>;</w:t>
            </w:r>
          </w:p>
          <w:p w14:paraId="1C7E4EF9" w14:textId="7C628DED" w:rsidR="003C11DF" w:rsidRDefault="003C11DF">
            <w:pPr>
              <w:pStyle w:val="ListParagraph"/>
              <w:numPr>
                <w:ilvl w:val="1"/>
                <w:numId w:val="9"/>
              </w:numPr>
            </w:pPr>
            <w:proofErr w:type="spellStart"/>
            <w:r>
              <w:t>Progresija</w:t>
            </w:r>
            <w:proofErr w:type="spellEnd"/>
            <w:r>
              <w:t xml:space="preserve"> </w:t>
            </w:r>
            <w:proofErr w:type="spellStart"/>
            <w:r>
              <w:t>tikai</w:t>
            </w:r>
            <w:proofErr w:type="spellEnd"/>
            <w:r>
              <w:t xml:space="preserve"> bez </w:t>
            </w:r>
            <w:proofErr w:type="spellStart"/>
            <w:r>
              <w:t>sāpju</w:t>
            </w:r>
            <w:proofErr w:type="spellEnd"/>
            <w:r>
              <w:t xml:space="preserve"> </w:t>
            </w:r>
            <w:proofErr w:type="spellStart"/>
            <w:r>
              <w:t>pastiprināšanās</w:t>
            </w:r>
            <w:proofErr w:type="spellEnd"/>
            <w:r w:rsidR="00C13B47">
              <w:t>;</w:t>
            </w:r>
          </w:p>
          <w:p w14:paraId="34A86B9E" w14:textId="7E251C2B" w:rsidR="003C11DF" w:rsidRDefault="003C11DF">
            <w:pPr>
              <w:pStyle w:val="ListParagraph"/>
              <w:numPr>
                <w:ilvl w:val="1"/>
                <w:numId w:val="9"/>
              </w:numPr>
            </w:pPr>
            <w:proofErr w:type="spellStart"/>
            <w:r>
              <w:t>Multidisciplināra</w:t>
            </w:r>
            <w:proofErr w:type="spellEnd"/>
            <w:r>
              <w:t xml:space="preserve"> </w:t>
            </w:r>
            <w:proofErr w:type="spellStart"/>
            <w:r>
              <w:t>pieeja</w:t>
            </w:r>
            <w:proofErr w:type="spellEnd"/>
            <w:r>
              <w:t xml:space="preserve"> (</w:t>
            </w:r>
            <w:proofErr w:type="spellStart"/>
            <w:r>
              <w:t>ārsts</w:t>
            </w:r>
            <w:proofErr w:type="spellEnd"/>
            <w:r>
              <w:t xml:space="preserve"> + </w:t>
            </w:r>
            <w:proofErr w:type="spellStart"/>
            <w:r>
              <w:t>fizioterapeits</w:t>
            </w:r>
            <w:proofErr w:type="spellEnd"/>
            <w:r>
              <w:t xml:space="preserve"> + </w:t>
            </w:r>
            <w:proofErr w:type="spellStart"/>
            <w:r>
              <w:t>treneris</w:t>
            </w:r>
            <w:proofErr w:type="spellEnd"/>
            <w:r>
              <w:t>)</w:t>
            </w:r>
            <w:r w:rsidR="00C13B47">
              <w:t>..</w:t>
            </w:r>
          </w:p>
          <w:p w14:paraId="3C3558FA" w14:textId="22FB7C0B" w:rsidR="003C11DF" w:rsidRDefault="003C11DF" w:rsidP="003C11DF">
            <w:pPr>
              <w:pStyle w:val="ListParagraph"/>
              <w:ind w:firstLine="60"/>
            </w:pPr>
          </w:p>
          <w:p w14:paraId="65A33AB8" w14:textId="3D202C46" w:rsidR="003C11DF" w:rsidRDefault="003C11DF" w:rsidP="003C11DF">
            <w:pPr>
              <w:pStyle w:val="ListParagraph"/>
            </w:pPr>
            <w:proofErr w:type="spellStart"/>
            <w:r>
              <w:t>Noslēguma</w:t>
            </w:r>
            <w:proofErr w:type="spellEnd"/>
            <w:r>
              <w:t xml:space="preserve"> </w:t>
            </w:r>
            <w:proofErr w:type="spellStart"/>
            <w:r>
              <w:t>daļa</w:t>
            </w:r>
            <w:proofErr w:type="spellEnd"/>
            <w:r w:rsidR="00C13B47">
              <w:t>:</w:t>
            </w:r>
          </w:p>
          <w:p w14:paraId="4210A51F" w14:textId="205D7A0E" w:rsidR="003C11DF" w:rsidRDefault="003C11DF">
            <w:pPr>
              <w:pStyle w:val="ListParagraph"/>
              <w:numPr>
                <w:ilvl w:val="1"/>
                <w:numId w:val="7"/>
              </w:numPr>
            </w:pPr>
            <w:proofErr w:type="spellStart"/>
            <w:r>
              <w:t>Klīnisko</w:t>
            </w:r>
            <w:proofErr w:type="spellEnd"/>
            <w:r>
              <w:t xml:space="preserve"> </w:t>
            </w:r>
            <w:proofErr w:type="spellStart"/>
            <w:r>
              <w:t>gadījumu</w:t>
            </w:r>
            <w:proofErr w:type="spellEnd"/>
            <w:r>
              <w:t xml:space="preserve"> </w:t>
            </w:r>
            <w:proofErr w:type="spellStart"/>
            <w:r>
              <w:t>analīze</w:t>
            </w:r>
            <w:proofErr w:type="spellEnd"/>
            <w:r w:rsidR="00C13B47">
              <w:t>;</w:t>
            </w:r>
          </w:p>
          <w:p w14:paraId="139B6EE8" w14:textId="1DC4C244" w:rsidR="003C11DF" w:rsidRDefault="003C11DF">
            <w:pPr>
              <w:pStyle w:val="ListParagraph"/>
              <w:numPr>
                <w:ilvl w:val="1"/>
                <w:numId w:val="7"/>
              </w:numPr>
            </w:pPr>
            <w:proofErr w:type="spellStart"/>
            <w:r>
              <w:t>Biežākās</w:t>
            </w:r>
            <w:proofErr w:type="spellEnd"/>
            <w:r>
              <w:t xml:space="preserve"> </w:t>
            </w:r>
            <w:proofErr w:type="spellStart"/>
            <w:r>
              <w:t>kļūdas</w:t>
            </w:r>
            <w:proofErr w:type="spellEnd"/>
            <w:r>
              <w:t xml:space="preserve"> </w:t>
            </w:r>
            <w:proofErr w:type="spellStart"/>
            <w:r>
              <w:t>dziļās</w:t>
            </w:r>
            <w:proofErr w:type="spellEnd"/>
            <w:r>
              <w:t xml:space="preserve"> </w:t>
            </w:r>
            <w:proofErr w:type="spellStart"/>
            <w:r>
              <w:t>muskulatūras</w:t>
            </w:r>
            <w:proofErr w:type="spellEnd"/>
            <w:r>
              <w:t xml:space="preserve"> </w:t>
            </w:r>
            <w:proofErr w:type="spellStart"/>
            <w:r>
              <w:t>trenēšanā</w:t>
            </w:r>
            <w:proofErr w:type="spellEnd"/>
            <w:r w:rsidR="00C13B47">
              <w:t>;</w:t>
            </w:r>
          </w:p>
          <w:p w14:paraId="4CFA6930" w14:textId="3A605C61" w:rsidR="003C11DF" w:rsidRDefault="003C11DF">
            <w:pPr>
              <w:pStyle w:val="ListParagraph"/>
              <w:numPr>
                <w:ilvl w:val="1"/>
                <w:numId w:val="7"/>
              </w:numPr>
            </w:pPr>
            <w:proofErr w:type="spellStart"/>
            <w:r>
              <w:t>Algoritms</w:t>
            </w:r>
            <w:proofErr w:type="spellEnd"/>
            <w:r>
              <w:t xml:space="preserve"> </w:t>
            </w:r>
            <w:proofErr w:type="spellStart"/>
            <w:r>
              <w:t>drošas</w:t>
            </w:r>
            <w:proofErr w:type="spellEnd"/>
            <w:r>
              <w:t xml:space="preserve"> </w:t>
            </w:r>
            <w:proofErr w:type="spellStart"/>
            <w:r>
              <w:t>programmas</w:t>
            </w:r>
            <w:proofErr w:type="spellEnd"/>
            <w:r>
              <w:t xml:space="preserve"> </w:t>
            </w:r>
            <w:proofErr w:type="spellStart"/>
            <w:r>
              <w:t>izveidei</w:t>
            </w:r>
            <w:proofErr w:type="spellEnd"/>
            <w:r w:rsidR="00C13B47">
              <w:t>;</w:t>
            </w:r>
          </w:p>
          <w:p w14:paraId="15608271" w14:textId="7D1D5F76" w:rsidR="008C00D4" w:rsidRDefault="003C11DF">
            <w:pPr>
              <w:pStyle w:val="ListParagraph"/>
              <w:numPr>
                <w:ilvl w:val="1"/>
                <w:numId w:val="7"/>
              </w:numPr>
            </w:pPr>
            <w:proofErr w:type="spellStart"/>
            <w:r>
              <w:t>Diskusija</w:t>
            </w:r>
            <w:proofErr w:type="spellEnd"/>
            <w:r w:rsidR="00C13B47">
              <w:t>.</w:t>
            </w:r>
          </w:p>
          <w:p w14:paraId="33F27F3B" w14:textId="3DA2250A" w:rsidR="003C11DF" w:rsidRPr="00B50AB3" w:rsidRDefault="003C11DF" w:rsidP="003C11DF">
            <w:pPr>
              <w:pStyle w:val="ListParagraph"/>
              <w:rPr>
                <w:rFonts w:ascii="Calibri" w:hAnsi="Calibri" w:cs="Calibri"/>
                <w:color w:val="222222"/>
                <w:lang w:val="lv-LV"/>
              </w:rPr>
            </w:pPr>
          </w:p>
        </w:tc>
      </w:tr>
      <w:tr w:rsidR="00B72789" w:rsidRPr="001D3491" w14:paraId="0092F8AA" w14:textId="77777777" w:rsidTr="00076B97">
        <w:tc>
          <w:tcPr>
            <w:tcW w:w="738" w:type="dxa"/>
            <w:vAlign w:val="center"/>
          </w:tcPr>
          <w:p w14:paraId="5A1ABCBB" w14:textId="77777777" w:rsidR="00B72789" w:rsidRPr="001D3491" w:rsidRDefault="00B72789" w:rsidP="00B72789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4EC747A5" w14:textId="061C7EC9" w:rsidR="00B72789" w:rsidRPr="001D3491" w:rsidRDefault="006B17C6" w:rsidP="00B72789">
            <w:pPr>
              <w:rPr>
                <w:rFonts w:ascii="Calibri" w:hAnsi="Calibri" w:cs="Calibri"/>
                <w:color w:val="222222"/>
                <w:lang w:val="lv-LV"/>
              </w:rPr>
            </w:pPr>
            <w:r w:rsidRPr="001D3491">
              <w:rPr>
                <w:rFonts w:ascii="Calibri" w:hAnsi="Calibri" w:cs="Calibri"/>
                <w:color w:val="222222"/>
                <w:lang w:val="lv-LV"/>
              </w:rPr>
              <w:t>1</w:t>
            </w:r>
            <w:r w:rsidR="00F51575">
              <w:rPr>
                <w:rFonts w:ascii="Calibri" w:hAnsi="Calibri" w:cs="Calibri"/>
                <w:color w:val="222222"/>
                <w:lang w:val="lv-LV"/>
              </w:rPr>
              <w:t>4</w:t>
            </w:r>
            <w:r w:rsidRPr="001D3491">
              <w:rPr>
                <w:rFonts w:ascii="Calibri" w:hAnsi="Calibri" w:cs="Calibri"/>
                <w:color w:val="222222"/>
                <w:lang w:val="lv-LV"/>
              </w:rPr>
              <w:t>:</w:t>
            </w:r>
            <w:r w:rsidR="00D3559A">
              <w:rPr>
                <w:rFonts w:ascii="Calibri" w:hAnsi="Calibri" w:cs="Calibri"/>
                <w:color w:val="222222"/>
                <w:lang w:val="lv-LV"/>
              </w:rPr>
              <w:t>0</w:t>
            </w:r>
            <w:r w:rsidRPr="001D3491">
              <w:rPr>
                <w:rFonts w:ascii="Calibri" w:hAnsi="Calibri" w:cs="Calibri"/>
                <w:color w:val="222222"/>
                <w:lang w:val="lv-LV"/>
              </w:rPr>
              <w:t>0 - 14:</w:t>
            </w:r>
            <w:r w:rsidR="00D3559A">
              <w:rPr>
                <w:rFonts w:ascii="Calibri" w:hAnsi="Calibri" w:cs="Calibri"/>
                <w:color w:val="222222"/>
                <w:lang w:val="lv-LV"/>
              </w:rPr>
              <w:t>3</w:t>
            </w:r>
            <w:r w:rsidR="00F51575">
              <w:rPr>
                <w:rFonts w:ascii="Calibri" w:hAnsi="Calibri" w:cs="Calibri"/>
                <w:color w:val="222222"/>
                <w:lang w:val="lv-LV"/>
              </w:rPr>
              <w:t>0</w:t>
            </w:r>
          </w:p>
        </w:tc>
        <w:tc>
          <w:tcPr>
            <w:tcW w:w="7371" w:type="dxa"/>
            <w:gridSpan w:val="3"/>
            <w:vAlign w:val="center"/>
          </w:tcPr>
          <w:p w14:paraId="4E146C7E" w14:textId="4977F50B" w:rsidR="00B72789" w:rsidRPr="001D3491" w:rsidRDefault="00B72789" w:rsidP="00B72789">
            <w:pPr>
              <w:rPr>
                <w:rFonts w:ascii="Calibri" w:hAnsi="Calibri" w:cs="Calibri"/>
                <w:color w:val="222222"/>
                <w:lang w:val="lv-LV"/>
              </w:rPr>
            </w:pPr>
            <w:r w:rsidRPr="001D3491">
              <w:rPr>
                <w:rFonts w:ascii="Calibri" w:hAnsi="Calibri" w:cs="Calibri"/>
                <w:lang w:val="lv-LV"/>
              </w:rPr>
              <w:t>Pārtraukums</w:t>
            </w:r>
            <w:r w:rsidR="009465E8">
              <w:rPr>
                <w:rFonts w:ascii="Calibri" w:hAnsi="Calibri" w:cs="Calibri"/>
                <w:lang w:val="lv-LV"/>
              </w:rPr>
              <w:t>.</w:t>
            </w:r>
          </w:p>
        </w:tc>
      </w:tr>
      <w:tr w:rsidR="00B72789" w:rsidRPr="00B11FD6" w14:paraId="1C744F37" w14:textId="77777777" w:rsidTr="006413B4">
        <w:trPr>
          <w:trHeight w:val="1089"/>
        </w:trPr>
        <w:tc>
          <w:tcPr>
            <w:tcW w:w="738" w:type="dxa"/>
            <w:vAlign w:val="center"/>
          </w:tcPr>
          <w:p w14:paraId="4C1D0157" w14:textId="77777777" w:rsidR="00B72789" w:rsidRPr="001D3491" w:rsidRDefault="00B72789" w:rsidP="00B72789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FC9429F" w14:textId="1AEF82F0" w:rsidR="00B72789" w:rsidRPr="001D3491" w:rsidRDefault="006B17C6" w:rsidP="006B17C6">
            <w:pPr>
              <w:spacing w:line="256" w:lineRule="auto"/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</w:pPr>
            <w:r w:rsidRPr="001D3491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14:</w:t>
            </w:r>
            <w:r w:rsidR="00D3559A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3</w:t>
            </w:r>
            <w:r w:rsidRPr="001D3491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0 - 1</w:t>
            </w:r>
            <w:r w:rsidR="00F51575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6</w:t>
            </w:r>
            <w:r w:rsidRPr="001D3491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:</w:t>
            </w:r>
            <w:r w:rsidR="00F51575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5</w:t>
            </w:r>
            <w:r w:rsidR="0036250B">
              <w:rPr>
                <w:rFonts w:ascii="Calibri" w:hAnsi="Calibri" w:cs="Calibri"/>
                <w:color w:val="222222"/>
                <w:kern w:val="2"/>
                <w:lang w:val="lv-LV" w:eastAsia="en-US"/>
                <w14:ligatures w14:val="standardContextual"/>
              </w:rPr>
              <w:t>5</w:t>
            </w:r>
          </w:p>
        </w:tc>
        <w:tc>
          <w:tcPr>
            <w:tcW w:w="7371" w:type="dxa"/>
            <w:gridSpan w:val="3"/>
            <w:vAlign w:val="center"/>
          </w:tcPr>
          <w:p w14:paraId="73DDC582" w14:textId="77777777" w:rsidR="00175C38" w:rsidRDefault="00175C38" w:rsidP="00175C38">
            <w:pPr>
              <w:rPr>
                <w:rFonts w:ascii="Calibri" w:hAnsi="Calibri" w:cs="Calibri"/>
                <w:b/>
                <w:bCs w:val="0"/>
                <w:color w:val="222222"/>
                <w:shd w:val="clear" w:color="auto" w:fill="FFFFFF"/>
                <w:lang w:val="lv-LV"/>
              </w:rPr>
            </w:pPr>
          </w:p>
          <w:p w14:paraId="64C020E0" w14:textId="4065CEA7" w:rsidR="00D002F7" w:rsidRPr="00D002F7" w:rsidRDefault="00D002F7" w:rsidP="00D002F7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   </w:t>
            </w:r>
          </w:p>
          <w:p w14:paraId="68A50601" w14:textId="127D4E5F" w:rsidR="002E7509" w:rsidRPr="00B82352" w:rsidRDefault="00DE2839" w:rsidP="002E7509">
            <w:pPr>
              <w:rPr>
                <w:rFonts w:ascii="Calibri" w:hAnsi="Calibri" w:cs="Calibri"/>
                <w:b/>
                <w:bCs w:val="0"/>
                <w:kern w:val="2"/>
                <w:lang w:val="lv-LV" w:eastAsia="en-US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P</w:t>
            </w:r>
            <w:r w:rsidR="00D3559A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raktisk</w:t>
            </w:r>
            <w:r w:rsidR="0006032F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ā</w:t>
            </w:r>
            <w:r w:rsidR="00D3559A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meistarklasi </w:t>
            </w:r>
            <w:r w:rsidR="008C00D4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</w:t>
            </w:r>
            <w:r w:rsidR="00F57653" w:rsidRPr="00D3559A">
              <w:rPr>
                <w:rFonts w:ascii="Calibri" w:hAnsi="Calibri" w:cs="Calibri"/>
                <w:b/>
                <w:bCs w:val="0"/>
                <w:kern w:val="2"/>
                <w:lang w:val="lv-LV" w:eastAsia="en-US"/>
                <w14:ligatures w14:val="standardContextual"/>
              </w:rPr>
              <w:t>“</w:t>
            </w:r>
            <w:r>
              <w:rPr>
                <w:rFonts w:ascii="Calibri" w:hAnsi="Calibri" w:cs="Calibri"/>
                <w:b/>
                <w:bCs w:val="0"/>
                <w:kern w:val="2"/>
                <w:lang w:val="lv-LV" w:eastAsia="en-US"/>
                <w14:ligatures w14:val="standardContextual"/>
              </w:rPr>
              <w:t>Flow Pilates</w:t>
            </w:r>
            <w:r w:rsidR="00D3559A" w:rsidRPr="00D3559A">
              <w:rPr>
                <w:rFonts w:ascii="Calibri" w:hAnsi="Calibri" w:cs="Calibri"/>
                <w:b/>
                <w:bCs w:val="0"/>
                <w:kern w:val="2"/>
                <w:lang w:val="lv-LV" w:eastAsia="en-US"/>
                <w14:ligatures w14:val="standardContextual"/>
              </w:rPr>
              <w:t>”</w:t>
            </w:r>
            <w:r w:rsidR="00D3559A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</w:t>
            </w:r>
            <w:r w:rsidR="00035B24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vada</w:t>
            </w:r>
            <w:r w:rsidR="00D3559A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</w:t>
            </w:r>
            <w:r w:rsidR="00C4390D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LSFP B kategorijas</w:t>
            </w:r>
            <w:r w:rsidR="0006032F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,</w:t>
            </w:r>
            <w:r w:rsidR="00C4390D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Maikla Kinga Pilates skolas sertificēta</w:t>
            </w:r>
            <w:r w:rsidR="0006032F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, </w:t>
            </w:r>
            <w:r w:rsidR="00C4390D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B</w:t>
            </w:r>
            <w:r w:rsidR="0006032F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ody Art skolas starptautiskā meistartrenere, RTU peldbaseina fitnesa trenere</w:t>
            </w:r>
            <w:r w:rsidR="00C4390D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</w:t>
            </w:r>
            <w:r w:rsidR="0006032F" w:rsidRPr="0006032F">
              <w:rPr>
                <w:rFonts w:ascii="Calibri" w:hAnsi="Calibri" w:cs="Calibri"/>
                <w:b/>
                <w:bCs w:val="0"/>
                <w:kern w:val="2"/>
                <w:lang w:val="lv-LV" w:eastAsia="en-US"/>
                <w14:ligatures w14:val="standardContextual"/>
              </w:rPr>
              <w:t>Anita Rezevska</w:t>
            </w:r>
            <w:r w:rsidR="0006032F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un LSFP </w:t>
            </w:r>
            <w:r w:rsidR="00C4390D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B kategorijas</w:t>
            </w:r>
            <w:r w:rsidR="0006032F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, Latvijas Universitātes fitnesa kursu lektore, fitnesa nodaļas vadītāja,Myfitness trenere</w:t>
            </w:r>
            <w:r w:rsidR="00D3559A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</w:t>
            </w:r>
            <w:r w:rsidR="0006032F">
              <w:rPr>
                <w:rFonts w:ascii="Calibri" w:hAnsi="Calibri" w:cs="Calibri"/>
                <w:b/>
                <w:bCs w:val="0"/>
                <w:kern w:val="2"/>
                <w:lang w:val="lv-LV" w:eastAsia="en-US"/>
                <w14:ligatures w14:val="standardContextual"/>
              </w:rPr>
              <w:t>Ineta Miškuna</w:t>
            </w:r>
            <w:r w:rsidR="00B82352" w:rsidRPr="00B82352">
              <w:rPr>
                <w:rFonts w:ascii="Calibri" w:hAnsi="Calibri" w:cs="Calibri"/>
                <w:b/>
                <w:bCs w:val="0"/>
                <w:kern w:val="2"/>
                <w:lang w:val="lv-LV" w:eastAsia="en-US"/>
                <w14:ligatures w14:val="standardContextual"/>
              </w:rPr>
              <w:t>.</w:t>
            </w:r>
          </w:p>
          <w:p w14:paraId="73E76864" w14:textId="4907BB1D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</w:p>
          <w:p w14:paraId="0F9CA8A9" w14:textId="77777777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DE2839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Praktiskā meistarklase</w:t>
            </w:r>
          </w:p>
          <w:p w14:paraId="07FF1744" w14:textId="7A17E1F6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DE2839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Ievads: Pilates 7 pamatprincipi</w:t>
            </w:r>
            <w:r w:rsidR="0006032F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, metodika.</w:t>
            </w:r>
          </w:p>
          <w:p w14:paraId="16C4BE93" w14:textId="5F71FE58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</w:p>
          <w:p w14:paraId="14CFBC16" w14:textId="77777777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DE2839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5.1. Nodarbības mērķis</w:t>
            </w:r>
          </w:p>
          <w:p w14:paraId="006F51B1" w14:textId="77777777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DE2839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Integrēt dziļās stabilizācijas principus dinamiskā, plūstošā kustību sistēmā, attīstot kustību kvalitāti, koordināciju, līdzsvaru, mobilitāti un neiromuskulāro kontroli, vienlaikus saglabājot mugurkaula drošības un stabilitātes principus.</w:t>
            </w:r>
          </w:p>
          <w:p w14:paraId="499DA188" w14:textId="77777777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DE2839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</w:t>
            </w:r>
          </w:p>
          <w:p w14:paraId="3F4ABB05" w14:textId="77777777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DE2839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5.2. Strukturēts nodarbības saturs</w:t>
            </w:r>
          </w:p>
          <w:p w14:paraId="30F5813D" w14:textId="6AE41C1D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DE2839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A) Plūstošas kustību kombinācijas (Flow secības)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556BD381" w14:textId="4C177441" w:rsidR="00DE2839" w:rsidRPr="00AD4691" w:rsidRDefault="00DE2839">
            <w:pPr>
              <w:pStyle w:val="ListParagraph"/>
              <w:numPr>
                <w:ilvl w:val="1"/>
                <w:numId w:val="18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Klasisko Pilates vingrinājumu savienojumi vienotās kustību ķēdēs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249DED9B" w14:textId="3AD3B4DC" w:rsidR="00DE2839" w:rsidRPr="00AD4691" w:rsidRDefault="00DE2839">
            <w:pPr>
              <w:pStyle w:val="ListParagraph"/>
              <w:numPr>
                <w:ilvl w:val="1"/>
                <w:numId w:val="18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lastRenderedPageBreak/>
              <w:t>Stabilizācija pārejās starp pozīcijām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59B122CE" w14:textId="66CE2E31" w:rsidR="00DE2839" w:rsidRPr="00AD4691" w:rsidRDefault="00DE2839">
            <w:pPr>
              <w:pStyle w:val="ListParagraph"/>
              <w:numPr>
                <w:ilvl w:val="1"/>
                <w:numId w:val="18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Kontrolēta kustību dinamika ar elpošanas integrāciju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7B912E52" w14:textId="18D1FBEF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DE2839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B) Baleta un mobilitātes elementi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:</w:t>
            </w:r>
          </w:p>
          <w:p w14:paraId="0BAAF8CD" w14:textId="4ABAAFA1" w:rsidR="00DE2839" w:rsidRPr="00AD4691" w:rsidRDefault="00DE2839">
            <w:pPr>
              <w:pStyle w:val="ListParagraph"/>
              <w:numPr>
                <w:ilvl w:val="1"/>
                <w:numId w:val="19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Koordinācijas un stājas kontroles vingrinājumi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39179170" w14:textId="76F088FA" w:rsidR="00DE2839" w:rsidRPr="00AD4691" w:rsidRDefault="00DE2839">
            <w:pPr>
              <w:pStyle w:val="ListParagraph"/>
              <w:numPr>
                <w:ilvl w:val="1"/>
                <w:numId w:val="19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Apakšējo ekstremitāšu un iegurņa mobilitātes integrācija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58333BAB" w14:textId="04C3E8B1" w:rsidR="00DE2839" w:rsidRPr="00AD4691" w:rsidRDefault="00DE2839">
            <w:pPr>
              <w:pStyle w:val="ListParagraph"/>
              <w:numPr>
                <w:ilvl w:val="1"/>
                <w:numId w:val="19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Rotācijas un sānu fleksijas kontrolētā amplitūdā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408501FD" w14:textId="6AC28A2B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DE2839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C) Darbs ar mazo inventāru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:</w:t>
            </w:r>
          </w:p>
          <w:p w14:paraId="49AA0BD8" w14:textId="443B727B" w:rsidR="00DE2839" w:rsidRPr="00AD4691" w:rsidRDefault="00DE2839">
            <w:pPr>
              <w:pStyle w:val="ListParagraph"/>
              <w:numPr>
                <w:ilvl w:val="1"/>
                <w:numId w:val="20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Koka nūja – plecu joslas mobilitātei, stājas korekcijai, rotāciju kontrolei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1B953B82" w14:textId="37A3B0E0" w:rsidR="00DE2839" w:rsidRPr="00AD4691" w:rsidRDefault="00DE2839">
            <w:pPr>
              <w:pStyle w:val="ListParagraph"/>
              <w:numPr>
                <w:ilvl w:val="1"/>
                <w:numId w:val="20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Mazā bumba – dziļās muskulatūras facilitācijai, propriocepcijas uzlabošanai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47189C21" w14:textId="1DC55333" w:rsidR="00DE2839" w:rsidRPr="00AD4691" w:rsidRDefault="00DE2839">
            <w:pPr>
              <w:pStyle w:val="ListParagraph"/>
              <w:numPr>
                <w:ilvl w:val="1"/>
                <w:numId w:val="20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Medicīniskā pretestības gumija – dozētai pretestībai un neiromuskulārai aktivācijai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162A76C8" w14:textId="36158C7E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DE2839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D) Vingrinājumi pāros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:</w:t>
            </w:r>
          </w:p>
          <w:p w14:paraId="761B937F" w14:textId="3B4CE331" w:rsidR="00DE2839" w:rsidRPr="00AD4691" w:rsidRDefault="00DE2839">
            <w:pPr>
              <w:pStyle w:val="ListParagraph"/>
              <w:numPr>
                <w:ilvl w:val="1"/>
                <w:numId w:val="21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Stabilizācijas</w:t>
            </w:r>
            <w:r w:rsidR="00840E0D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,</w:t>
            </w: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 xml:space="preserve"> kontroles uzdevumi ar ārēju p</w:t>
            </w:r>
            <w:r w:rsidR="00840E0D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retestību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1AF65BDC" w14:textId="0FB4B3E2" w:rsidR="00DE2839" w:rsidRPr="00AD4691" w:rsidRDefault="00DE2839">
            <w:pPr>
              <w:pStyle w:val="ListParagraph"/>
              <w:numPr>
                <w:ilvl w:val="1"/>
                <w:numId w:val="21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Spoguļprincipa koordinācijas vingrinājumi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782ECFF9" w14:textId="0E701310" w:rsidR="00DE2839" w:rsidRPr="00AD4691" w:rsidRDefault="00DE2839">
            <w:pPr>
              <w:pStyle w:val="ListParagraph"/>
              <w:numPr>
                <w:ilvl w:val="1"/>
                <w:numId w:val="21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Funkcionāla slodzes dozēšana ar partnera as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istēšanu.</w:t>
            </w:r>
          </w:p>
          <w:p w14:paraId="36ED877B" w14:textId="0E62E587" w:rsidR="00DE2839" w:rsidRPr="00DE2839" w:rsidRDefault="00DE2839" w:rsidP="00AD4691">
            <w:pPr>
              <w:ind w:firstLine="60"/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</w:p>
          <w:p w14:paraId="5173559F" w14:textId="77777777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DE2839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5.3. Klīniskā un profesionālā nozīme</w:t>
            </w:r>
          </w:p>
          <w:p w14:paraId="50A889BB" w14:textId="77777777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DE2839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Šāda veida nodarbība paplašina speciālista profesionālo repertuāru, ļaujot:</w:t>
            </w:r>
          </w:p>
          <w:p w14:paraId="6CB8A405" w14:textId="1560CA64" w:rsidR="00DE2839" w:rsidRPr="00AD4691" w:rsidRDefault="00DE2839">
            <w:pPr>
              <w:pStyle w:val="ListParagraph"/>
              <w:numPr>
                <w:ilvl w:val="1"/>
                <w:numId w:val="22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Dažādot terapeitisko un treniņu programmu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027952E6" w14:textId="3D412895" w:rsidR="00DE2839" w:rsidRPr="00AD4691" w:rsidRDefault="00DE2839">
            <w:pPr>
              <w:pStyle w:val="ListParagraph"/>
              <w:numPr>
                <w:ilvl w:val="1"/>
                <w:numId w:val="22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Piedāvāt strukturētu meistarklasi klientu grupām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036DF76F" w14:textId="12B3C387" w:rsidR="00DE2839" w:rsidRPr="00AD4691" w:rsidRDefault="00DE2839">
            <w:pPr>
              <w:pStyle w:val="ListParagraph"/>
              <w:numPr>
                <w:ilvl w:val="1"/>
                <w:numId w:val="22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Organizēt tematiska rakstura nodarbību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;</w:t>
            </w:r>
          </w:p>
          <w:p w14:paraId="2CBA0172" w14:textId="07BEB632" w:rsidR="00DE2839" w:rsidRPr="00AD4691" w:rsidRDefault="00DE2839">
            <w:pPr>
              <w:pStyle w:val="ListParagraph"/>
              <w:numPr>
                <w:ilvl w:val="1"/>
                <w:numId w:val="22"/>
              </w:num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AD4691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Integrēt radošumu, saglabājot biomehānisko precizitāti un drošības principus</w:t>
            </w:r>
            <w:r w:rsidR="00C13B47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.</w:t>
            </w:r>
          </w:p>
          <w:p w14:paraId="76D62BA6" w14:textId="77777777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  <w:r w:rsidRPr="00DE2839"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  <w:t>Pilates metodē radošums un zinātniski pamatota kustību kontrole savstarpēji papildina viens otru, nodrošinot augstu profesionālo kvalitāti un klīnisko drošību.</w:t>
            </w:r>
          </w:p>
          <w:p w14:paraId="11556792" w14:textId="77777777" w:rsidR="00DE2839" w:rsidRPr="00DE2839" w:rsidRDefault="00DE2839" w:rsidP="00DE283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</w:p>
          <w:p w14:paraId="370D8356" w14:textId="6AF27E62" w:rsidR="00175C38" w:rsidRPr="002E7509" w:rsidRDefault="00175C38" w:rsidP="002E7509">
            <w:pPr>
              <w:rPr>
                <w:rFonts w:ascii="Calibri" w:hAnsi="Calibri" w:cs="Calibri"/>
                <w:kern w:val="2"/>
                <w:lang w:val="lv-LV" w:eastAsia="en-US"/>
                <w14:ligatures w14:val="standardContextual"/>
              </w:rPr>
            </w:pPr>
          </w:p>
        </w:tc>
      </w:tr>
      <w:tr w:rsidR="00B72789" w:rsidRPr="00B11FD6" w14:paraId="6DF585FF" w14:textId="77777777" w:rsidTr="00076B97">
        <w:tc>
          <w:tcPr>
            <w:tcW w:w="738" w:type="dxa"/>
            <w:vAlign w:val="center"/>
          </w:tcPr>
          <w:p w14:paraId="7F6AB7DB" w14:textId="77777777" w:rsidR="00B72789" w:rsidRPr="001D3491" w:rsidRDefault="00B72789" w:rsidP="00B72789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C1C3B87" w14:textId="77777777" w:rsidR="00B72789" w:rsidRPr="001D3491" w:rsidRDefault="00B72789" w:rsidP="00B72789">
            <w:pPr>
              <w:rPr>
                <w:rFonts w:ascii="Calibri" w:hAnsi="Calibri" w:cs="Calibri"/>
                <w:color w:val="222222"/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2248455" w14:textId="05C34C1B" w:rsidR="00B72789" w:rsidRPr="001D3491" w:rsidRDefault="00B72789" w:rsidP="00B72789">
            <w:pPr>
              <w:rPr>
                <w:rFonts w:ascii="Calibri" w:hAnsi="Calibri" w:cs="Calibri"/>
                <w:lang w:val="lv-LV"/>
              </w:rPr>
            </w:pPr>
          </w:p>
        </w:tc>
      </w:tr>
      <w:tr w:rsidR="00B72789" w:rsidRPr="001D3491" w14:paraId="01D186E1" w14:textId="77777777" w:rsidTr="00076B97">
        <w:tc>
          <w:tcPr>
            <w:tcW w:w="738" w:type="dxa"/>
            <w:vAlign w:val="center"/>
          </w:tcPr>
          <w:p w14:paraId="5DE1B631" w14:textId="77777777" w:rsidR="00B72789" w:rsidRPr="001D3491" w:rsidRDefault="00B72789" w:rsidP="00B72789">
            <w:pPr>
              <w:rPr>
                <w:lang w:val="lv-LV"/>
              </w:rPr>
            </w:pPr>
            <w:bookmarkStart w:id="1" w:name="_Hlk205029998"/>
          </w:p>
        </w:tc>
        <w:tc>
          <w:tcPr>
            <w:tcW w:w="1820" w:type="dxa"/>
            <w:gridSpan w:val="2"/>
            <w:vAlign w:val="center"/>
          </w:tcPr>
          <w:p w14:paraId="371754F6" w14:textId="2D1F9388" w:rsidR="00B72789" w:rsidRPr="001D3491" w:rsidRDefault="00754413" w:rsidP="00710799">
            <w:pPr>
              <w:shd w:val="clear" w:color="auto" w:fill="FFFFFF"/>
              <w:rPr>
                <w:rFonts w:ascii="Calibri" w:hAnsi="Calibri" w:cs="Calibri"/>
                <w:color w:val="222222"/>
                <w:lang w:val="lv-LV"/>
              </w:rPr>
            </w:pPr>
            <w:r>
              <w:rPr>
                <w:rFonts w:ascii="Calibri" w:hAnsi="Calibri" w:cs="Calibri"/>
                <w:color w:val="222222"/>
                <w:lang w:val="lv-LV"/>
              </w:rPr>
              <w:t>1</w:t>
            </w:r>
            <w:r w:rsidR="00F51575">
              <w:rPr>
                <w:rFonts w:ascii="Calibri" w:hAnsi="Calibri" w:cs="Calibri"/>
                <w:color w:val="222222"/>
                <w:lang w:val="lv-LV"/>
              </w:rPr>
              <w:t>6</w:t>
            </w:r>
            <w:r>
              <w:rPr>
                <w:rFonts w:ascii="Calibri" w:hAnsi="Calibri" w:cs="Calibri"/>
                <w:color w:val="222222"/>
                <w:lang w:val="lv-LV"/>
              </w:rPr>
              <w:t>:</w:t>
            </w:r>
            <w:r w:rsidR="00F51575">
              <w:rPr>
                <w:rFonts w:ascii="Calibri" w:hAnsi="Calibri" w:cs="Calibri"/>
                <w:color w:val="222222"/>
                <w:lang w:val="lv-LV"/>
              </w:rPr>
              <w:t>5</w:t>
            </w:r>
            <w:r w:rsidR="0036250B">
              <w:rPr>
                <w:rFonts w:ascii="Calibri" w:hAnsi="Calibri" w:cs="Calibri"/>
                <w:color w:val="222222"/>
                <w:lang w:val="lv-LV"/>
              </w:rPr>
              <w:t>5</w:t>
            </w:r>
            <w:r>
              <w:rPr>
                <w:rFonts w:ascii="Calibri" w:hAnsi="Calibri" w:cs="Calibri"/>
                <w:color w:val="222222"/>
                <w:lang w:val="lv-LV"/>
              </w:rPr>
              <w:t xml:space="preserve"> – 1</w:t>
            </w:r>
            <w:r w:rsidR="00F51575">
              <w:rPr>
                <w:rFonts w:ascii="Calibri" w:hAnsi="Calibri" w:cs="Calibri"/>
                <w:color w:val="222222"/>
                <w:lang w:val="lv-LV"/>
              </w:rPr>
              <w:t>7</w:t>
            </w:r>
            <w:r>
              <w:rPr>
                <w:rFonts w:ascii="Calibri" w:hAnsi="Calibri" w:cs="Calibri"/>
                <w:color w:val="222222"/>
                <w:lang w:val="lv-LV"/>
              </w:rPr>
              <w:t xml:space="preserve">:00        </w:t>
            </w:r>
          </w:p>
        </w:tc>
        <w:tc>
          <w:tcPr>
            <w:tcW w:w="7371" w:type="dxa"/>
            <w:gridSpan w:val="3"/>
            <w:vAlign w:val="center"/>
          </w:tcPr>
          <w:p w14:paraId="2CC50D51" w14:textId="77777777" w:rsidR="00F70E26" w:rsidRPr="00F70E26" w:rsidRDefault="00F70E26" w:rsidP="00F70E26">
            <w:pPr>
              <w:rPr>
                <w:rFonts w:ascii="Calibri" w:hAnsi="Calibri" w:cs="Calibri"/>
                <w:color w:val="222222"/>
                <w:lang w:val="lv-LV"/>
              </w:rPr>
            </w:pPr>
            <w:r w:rsidRPr="00F70E26">
              <w:rPr>
                <w:rFonts w:ascii="Calibri" w:hAnsi="Calibri" w:cs="Calibri"/>
                <w:color w:val="222222"/>
                <w:lang w:val="lv-LV"/>
              </w:rPr>
              <w:t>Tests par semināra tēmām</w:t>
            </w:r>
          </w:p>
          <w:p w14:paraId="15232F12" w14:textId="1E9CA6C2" w:rsidR="00C470D8" w:rsidRPr="00EB4EC2" w:rsidRDefault="00F70E26" w:rsidP="00F70E26">
            <w:pPr>
              <w:rPr>
                <w:rFonts w:ascii="Calibri" w:hAnsi="Calibri" w:cs="Calibri"/>
                <w:color w:val="222222"/>
                <w:lang w:val="lv-LV"/>
              </w:rPr>
            </w:pPr>
            <w:r w:rsidRPr="00F70E26">
              <w:rPr>
                <w:rFonts w:ascii="Calibri" w:hAnsi="Calibri" w:cs="Calibri"/>
                <w:color w:val="222222"/>
                <w:lang w:val="lv-LV"/>
              </w:rPr>
              <w:t>Nobeigums, kopsavilkums.</w:t>
            </w:r>
          </w:p>
        </w:tc>
      </w:tr>
      <w:bookmarkEnd w:id="1"/>
      <w:tr w:rsidR="00710799" w:rsidRPr="001D3491" w14:paraId="7BAD93C9" w14:textId="77777777" w:rsidTr="00076B97">
        <w:trPr>
          <w:gridAfter w:val="1"/>
          <w:wAfter w:w="738" w:type="dxa"/>
        </w:trPr>
        <w:tc>
          <w:tcPr>
            <w:tcW w:w="1820" w:type="dxa"/>
            <w:gridSpan w:val="2"/>
            <w:vAlign w:val="center"/>
          </w:tcPr>
          <w:p w14:paraId="363743D5" w14:textId="5325CF6F" w:rsidR="00710799" w:rsidRPr="001D3491" w:rsidRDefault="00710799" w:rsidP="00B72789">
            <w:pPr>
              <w:rPr>
                <w:rFonts w:ascii="Calibri" w:hAnsi="Calibri" w:cs="Calibri"/>
                <w:color w:val="222222"/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01322477" w14:textId="4336C7F0" w:rsidR="00710799" w:rsidRPr="001D3491" w:rsidRDefault="00710799" w:rsidP="00B72789">
            <w:pPr>
              <w:rPr>
                <w:lang w:val="lv-LV"/>
              </w:rPr>
            </w:pPr>
          </w:p>
        </w:tc>
      </w:tr>
      <w:tr w:rsidR="00754413" w:rsidRPr="001D3491" w14:paraId="780F6A55" w14:textId="77777777" w:rsidTr="00076B97">
        <w:trPr>
          <w:gridAfter w:val="1"/>
          <w:wAfter w:w="738" w:type="dxa"/>
        </w:trPr>
        <w:tc>
          <w:tcPr>
            <w:tcW w:w="1820" w:type="dxa"/>
            <w:gridSpan w:val="2"/>
            <w:vAlign w:val="center"/>
          </w:tcPr>
          <w:p w14:paraId="433007BB" w14:textId="77777777" w:rsidR="00754413" w:rsidRPr="001D3491" w:rsidRDefault="00754413" w:rsidP="00B72789">
            <w:pPr>
              <w:rPr>
                <w:rFonts w:ascii="Calibri" w:hAnsi="Calibri" w:cs="Calibri"/>
                <w:color w:val="222222"/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4A5648E" w14:textId="77777777" w:rsidR="00754413" w:rsidRPr="001D3491" w:rsidRDefault="00754413" w:rsidP="00B72789">
            <w:pPr>
              <w:rPr>
                <w:lang w:val="lv-LV"/>
              </w:rPr>
            </w:pPr>
          </w:p>
        </w:tc>
      </w:tr>
      <w:tr w:rsidR="00754413" w:rsidRPr="00377649" w14:paraId="7B4A062B" w14:textId="77777777" w:rsidTr="00076B97">
        <w:trPr>
          <w:gridAfter w:val="2"/>
          <w:wAfter w:w="1820" w:type="dxa"/>
        </w:trPr>
        <w:tc>
          <w:tcPr>
            <w:tcW w:w="738" w:type="dxa"/>
            <w:vAlign w:val="center"/>
          </w:tcPr>
          <w:p w14:paraId="2F03CF7C" w14:textId="77777777" w:rsidR="00AD4691" w:rsidRPr="001D3491" w:rsidRDefault="00AD4691" w:rsidP="000733BC">
            <w:pPr>
              <w:rPr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46EFDEFA" w14:textId="5E5B8803" w:rsidR="00754413" w:rsidRPr="00710799" w:rsidRDefault="00754413" w:rsidP="00710799">
            <w:pPr>
              <w:rPr>
                <w:lang w:val="lv-LV"/>
              </w:rPr>
            </w:pPr>
          </w:p>
        </w:tc>
      </w:tr>
      <w:tr w:rsidR="007E3D9E" w:rsidRPr="001D3491" w14:paraId="6C9B8C1B" w14:textId="77777777" w:rsidTr="00076B97">
        <w:tc>
          <w:tcPr>
            <w:tcW w:w="738" w:type="dxa"/>
            <w:vAlign w:val="center"/>
          </w:tcPr>
          <w:p w14:paraId="4962DC54" w14:textId="77777777" w:rsidR="007E3D9E" w:rsidRPr="001D3491" w:rsidRDefault="007E3D9E" w:rsidP="000733BC">
            <w:pPr>
              <w:rPr>
                <w:lang w:val="lv-LV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082516D" w14:textId="77777777" w:rsidR="00175C38" w:rsidRDefault="00175C38" w:rsidP="00175C38">
            <w:pPr>
              <w:rPr>
                <w:rFonts w:ascii="Calibri" w:hAnsi="Calibri" w:cs="Calibri"/>
                <w:color w:val="222222"/>
                <w:lang w:val="lv-LV"/>
              </w:rPr>
            </w:pPr>
          </w:p>
          <w:p w14:paraId="70AB614C" w14:textId="5BCCD199" w:rsidR="00175C38" w:rsidRPr="001D3491" w:rsidRDefault="00175C38" w:rsidP="00175C38">
            <w:pPr>
              <w:rPr>
                <w:rFonts w:ascii="Calibri" w:hAnsi="Calibri" w:cs="Calibri"/>
                <w:color w:val="222222"/>
                <w:lang w:val="lv-LV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79C09831" w14:textId="7AB61B24" w:rsidR="00175C38" w:rsidRPr="006503EE" w:rsidRDefault="00175C38" w:rsidP="00175C38">
            <w:pPr>
              <w:rPr>
                <w:rFonts w:ascii="Calibri" w:hAnsi="Calibri" w:cs="Calibri"/>
                <w:b/>
                <w:bCs w:val="0"/>
                <w:color w:val="222222"/>
                <w:lang w:val="lv-LV"/>
              </w:rPr>
            </w:pPr>
          </w:p>
        </w:tc>
      </w:tr>
      <w:tr w:rsidR="007C7B08" w:rsidRPr="001D3491" w14:paraId="2735039E" w14:textId="77777777" w:rsidTr="00076B97">
        <w:tc>
          <w:tcPr>
            <w:tcW w:w="738" w:type="dxa"/>
            <w:vAlign w:val="center"/>
          </w:tcPr>
          <w:p w14:paraId="118686BF" w14:textId="6482670D" w:rsidR="007C7B08" w:rsidRPr="001D3491" w:rsidRDefault="002B63CC" w:rsidP="007C7B08">
            <w:pPr>
              <w:rPr>
                <w:rStyle w:val="Strong"/>
                <w:lang w:val="lv-LV"/>
              </w:rPr>
            </w:pPr>
            <w:r>
              <w:rPr>
                <w:rStyle w:val="Strong"/>
                <w:lang w:val="lv-LV"/>
              </w:rPr>
              <w:t>6</w:t>
            </w:r>
            <w:r w:rsidR="007C7B08" w:rsidRPr="001D3491">
              <w:rPr>
                <w:rStyle w:val="Strong"/>
                <w:lang w:val="lv-LV"/>
              </w:rPr>
              <w:t>.</w:t>
            </w:r>
          </w:p>
        </w:tc>
        <w:tc>
          <w:tcPr>
            <w:tcW w:w="9191" w:type="dxa"/>
            <w:gridSpan w:val="5"/>
            <w:vAlign w:val="center"/>
          </w:tcPr>
          <w:p w14:paraId="70EBF578" w14:textId="5F075E79" w:rsidR="007C7B08" w:rsidRPr="001D3491" w:rsidRDefault="007C7B08" w:rsidP="007C7B0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Semināra mērķauditorija</w:t>
            </w:r>
          </w:p>
        </w:tc>
      </w:tr>
      <w:tr w:rsidR="007C7B08" w:rsidRPr="00B11FD6" w14:paraId="022C1D61" w14:textId="77777777" w:rsidTr="00076B97">
        <w:tc>
          <w:tcPr>
            <w:tcW w:w="738" w:type="dxa"/>
            <w:vAlign w:val="center"/>
          </w:tcPr>
          <w:p w14:paraId="4831DD7C" w14:textId="77777777" w:rsidR="007C7B08" w:rsidRPr="001D3491" w:rsidRDefault="007C7B08" w:rsidP="007C7B08">
            <w:pPr>
              <w:rPr>
                <w:rStyle w:val="Strong"/>
                <w:lang w:val="lv-LV"/>
              </w:rPr>
            </w:pPr>
          </w:p>
        </w:tc>
        <w:tc>
          <w:tcPr>
            <w:tcW w:w="9191" w:type="dxa"/>
            <w:gridSpan w:val="5"/>
            <w:vAlign w:val="center"/>
          </w:tcPr>
          <w:p w14:paraId="3C0AB770" w14:textId="796B66D0" w:rsidR="007C7B08" w:rsidRPr="0093492C" w:rsidRDefault="0093492C" w:rsidP="007C7B08">
            <w:pPr>
              <w:rPr>
                <w:rStyle w:val="Strong"/>
                <w:b w:val="0"/>
                <w:sz w:val="24"/>
                <w:szCs w:val="24"/>
                <w:lang w:val="lv-LV"/>
              </w:rPr>
            </w:pPr>
            <w:r w:rsidRPr="0093492C">
              <w:rPr>
                <w:b/>
                <w:lang w:val="lv-LV"/>
              </w:rPr>
              <w:t>Sporta un veselības veicināšanas speciālisti</w:t>
            </w:r>
            <w:r w:rsidRPr="0093492C">
              <w:rPr>
                <w:lang w:val="lv-LV"/>
              </w:rPr>
              <w:t xml:space="preserve"> – sporta treneri, fiziskās sagatavotības treneri, sporta skolotāji, sporta zinātnieki, veselības sporta speciālisti, kā arī </w:t>
            </w:r>
            <w:r w:rsidRPr="0093492C">
              <w:rPr>
                <w:b/>
                <w:lang w:val="lv-LV"/>
              </w:rPr>
              <w:t>funkcionālie speciālisti</w:t>
            </w:r>
            <w:r w:rsidRPr="0093492C">
              <w:rPr>
                <w:lang w:val="lv-LV"/>
              </w:rPr>
              <w:t xml:space="preserve"> – fizioterapeiti, ergoterapeiti</w:t>
            </w:r>
            <w:r>
              <w:rPr>
                <w:lang w:val="lv-LV"/>
              </w:rPr>
              <w:t xml:space="preserve"> </w:t>
            </w:r>
            <w:r w:rsidRPr="0093492C">
              <w:rPr>
                <w:lang w:val="lv-LV"/>
              </w:rPr>
              <w:t>un citi ārstniecības personu pārstāvji, kuri ikdienā strādā ar fiziskās sagatavotības, veselības novērtēšanas un slodzes pielāgošanas jautājumiem.</w:t>
            </w:r>
          </w:p>
        </w:tc>
      </w:tr>
      <w:tr w:rsidR="007C7B08" w:rsidRPr="001D3491" w14:paraId="101B38BA" w14:textId="77777777" w:rsidTr="00076B97">
        <w:tc>
          <w:tcPr>
            <w:tcW w:w="738" w:type="dxa"/>
            <w:vAlign w:val="center"/>
          </w:tcPr>
          <w:p w14:paraId="51CDE975" w14:textId="2FEFAAAB" w:rsidR="007C7B08" w:rsidRPr="001D3491" w:rsidRDefault="002B63CC" w:rsidP="007C7B08">
            <w:pPr>
              <w:rPr>
                <w:rStyle w:val="Strong"/>
                <w:lang w:val="lv-LV"/>
              </w:rPr>
            </w:pPr>
            <w:r>
              <w:rPr>
                <w:rStyle w:val="Strong"/>
                <w:lang w:val="lv-LV"/>
              </w:rPr>
              <w:lastRenderedPageBreak/>
              <w:t>7</w:t>
            </w:r>
            <w:r w:rsidR="007C7B08" w:rsidRPr="001D3491">
              <w:rPr>
                <w:rStyle w:val="Strong"/>
                <w:lang w:val="lv-LV"/>
              </w:rPr>
              <w:t>.</w:t>
            </w:r>
          </w:p>
        </w:tc>
        <w:tc>
          <w:tcPr>
            <w:tcW w:w="9191" w:type="dxa"/>
            <w:gridSpan w:val="5"/>
            <w:vAlign w:val="center"/>
          </w:tcPr>
          <w:p w14:paraId="638212E1" w14:textId="6B783396" w:rsidR="007C7B08" w:rsidRPr="001D3491" w:rsidRDefault="007C7B08" w:rsidP="007C7B0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Semināra organizators</w:t>
            </w:r>
          </w:p>
        </w:tc>
      </w:tr>
      <w:tr w:rsidR="007C7B08" w:rsidRPr="001D3491" w14:paraId="5D7B60CE" w14:textId="77777777" w:rsidTr="00076B97">
        <w:tc>
          <w:tcPr>
            <w:tcW w:w="9929" w:type="dxa"/>
            <w:gridSpan w:val="6"/>
            <w:vAlign w:val="center"/>
          </w:tcPr>
          <w:p w14:paraId="0821668D" w14:textId="3490FD50" w:rsidR="007C7B08" w:rsidRPr="001D3491" w:rsidRDefault="006503EE" w:rsidP="007C7B0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</w:t>
            </w:r>
            <w:r w:rsidR="007C7B08" w:rsidRPr="001D3491">
              <w:rPr>
                <w:lang w:val="lv-LV"/>
              </w:rPr>
              <w:t>Pieaugušo neformālās izglītības iestāde «Fitnesa Semināri»</w:t>
            </w:r>
          </w:p>
          <w:p w14:paraId="06E45F8C" w14:textId="625D68F9" w:rsidR="007C7B08" w:rsidRPr="001D3491" w:rsidRDefault="006503EE" w:rsidP="007C7B0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</w:t>
            </w:r>
            <w:r w:rsidR="007C7B08" w:rsidRPr="001D3491">
              <w:rPr>
                <w:lang w:val="lv-LV"/>
              </w:rPr>
              <w:t>Reģistrācijas numurs 3380802559</w:t>
            </w:r>
          </w:p>
          <w:p w14:paraId="02324485" w14:textId="77777777" w:rsidR="007C7B08" w:rsidRPr="001D3491" w:rsidRDefault="007C7B08" w:rsidP="007C7B08">
            <w:pPr>
              <w:rPr>
                <w:lang w:val="lv-LV"/>
              </w:rPr>
            </w:pPr>
          </w:p>
        </w:tc>
      </w:tr>
      <w:tr w:rsidR="007C7B08" w:rsidRPr="001D3491" w14:paraId="273206AC" w14:textId="77777777" w:rsidTr="00076B97">
        <w:tc>
          <w:tcPr>
            <w:tcW w:w="738" w:type="dxa"/>
            <w:vAlign w:val="center"/>
          </w:tcPr>
          <w:p w14:paraId="613DAB68" w14:textId="17182652" w:rsidR="007C7B08" w:rsidRPr="001D3491" w:rsidRDefault="002B63CC" w:rsidP="007C7B08">
            <w:pPr>
              <w:rPr>
                <w:rStyle w:val="Strong"/>
                <w:lang w:val="lv-LV"/>
              </w:rPr>
            </w:pPr>
            <w:r>
              <w:rPr>
                <w:rStyle w:val="Strong"/>
                <w:lang w:val="lv-LV"/>
              </w:rPr>
              <w:t>8</w:t>
            </w:r>
            <w:r w:rsidR="007C7B08" w:rsidRPr="001D3491">
              <w:rPr>
                <w:rStyle w:val="Strong"/>
                <w:lang w:val="lv-LV"/>
              </w:rPr>
              <w:t>.</w:t>
            </w:r>
          </w:p>
        </w:tc>
        <w:tc>
          <w:tcPr>
            <w:tcW w:w="9191" w:type="dxa"/>
            <w:gridSpan w:val="5"/>
            <w:vAlign w:val="center"/>
          </w:tcPr>
          <w:p w14:paraId="15E5AD32" w14:textId="17F768DE" w:rsidR="007C7B08" w:rsidRPr="001D3491" w:rsidRDefault="007C7B08" w:rsidP="007C7B08">
            <w:pPr>
              <w:rPr>
                <w:rStyle w:val="Strong"/>
                <w:lang w:val="lv-LV"/>
              </w:rPr>
            </w:pPr>
            <w:r w:rsidRPr="001D3491">
              <w:rPr>
                <w:rStyle w:val="Strong"/>
                <w:lang w:val="lv-LV"/>
              </w:rPr>
              <w:t>Kontaktpersona (vārds, uzvārds, amats, e-pasts, telefons)</w:t>
            </w:r>
          </w:p>
        </w:tc>
      </w:tr>
      <w:tr w:rsidR="007C7B08" w:rsidRPr="00B11FD6" w14:paraId="78D6F60E" w14:textId="77777777" w:rsidTr="00076B97">
        <w:tc>
          <w:tcPr>
            <w:tcW w:w="9929" w:type="dxa"/>
            <w:gridSpan w:val="6"/>
            <w:vAlign w:val="center"/>
          </w:tcPr>
          <w:p w14:paraId="4536AE1B" w14:textId="48781F7A" w:rsidR="007C7B08" w:rsidRPr="001D3491" w:rsidRDefault="006503EE" w:rsidP="007C7B0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</w:t>
            </w:r>
            <w:r w:rsidR="007C7B08" w:rsidRPr="001D3491">
              <w:rPr>
                <w:lang w:val="lv-LV"/>
              </w:rPr>
              <w:t>Ineta Miškuna</w:t>
            </w:r>
            <w:r w:rsidR="007C7B08" w:rsidRPr="001D3491">
              <w:rPr>
                <w:lang w:val="lv-LV"/>
              </w:rPr>
              <w:br/>
            </w:r>
            <w:r>
              <w:rPr>
                <w:lang w:val="lv-LV"/>
              </w:rPr>
              <w:t xml:space="preserve">              </w:t>
            </w:r>
            <w:r w:rsidR="007C7B08" w:rsidRPr="001D3491">
              <w:rPr>
                <w:lang w:val="lv-LV"/>
              </w:rPr>
              <w:t xml:space="preserve">SIA «Fitnesa Semināri» valdes locekle, Pieaugušo neformālā izglītības iestādes «Fitnesa </w:t>
            </w:r>
            <w:r>
              <w:rPr>
                <w:lang w:val="lv-LV"/>
              </w:rPr>
              <w:t xml:space="preserve">         </w:t>
            </w:r>
            <w:r w:rsidR="007C7B08" w:rsidRPr="001D3491">
              <w:rPr>
                <w:lang w:val="lv-LV"/>
              </w:rPr>
              <w:t xml:space="preserve">Semināri» vadītāja, fitnesa-seminari.lv projekta vadītāja, LSFP B kategorijas sertificēta aerobikas trenere, </w:t>
            </w:r>
            <w:hyperlink r:id="rId8">
              <w:r w:rsidR="007C7B08" w:rsidRPr="001D3491">
                <w:rPr>
                  <w:lang w:val="lv-LV"/>
                </w:rPr>
                <w:t>inetamiskuna@inbox.lv</w:t>
              </w:r>
            </w:hyperlink>
            <w:r w:rsidR="007C7B08" w:rsidRPr="001D3491">
              <w:rPr>
                <w:lang w:val="lv-LV"/>
              </w:rPr>
              <w:t>, 29505337.</w:t>
            </w:r>
          </w:p>
          <w:p w14:paraId="5DC20F6F" w14:textId="77777777" w:rsidR="007C7B08" w:rsidRPr="001D3491" w:rsidRDefault="007C7B08" w:rsidP="007C7B08">
            <w:pPr>
              <w:rPr>
                <w:lang w:val="lv-LV"/>
              </w:rPr>
            </w:pPr>
          </w:p>
        </w:tc>
      </w:tr>
    </w:tbl>
    <w:p w14:paraId="69AA6408" w14:textId="7AA16DA4" w:rsidR="005139DA" w:rsidRPr="001D3491" w:rsidRDefault="00343404" w:rsidP="005139DA">
      <w:pPr>
        <w:rPr>
          <w:lang w:val="lv-LV"/>
        </w:rPr>
      </w:pPr>
      <w:r w:rsidRPr="001D3491">
        <w:rPr>
          <w:noProof/>
          <w:lang w:val="lv-LV"/>
          <w14:ligatures w14:val="standardContextual"/>
        </w:rPr>
        <w:drawing>
          <wp:anchor distT="0" distB="0" distL="114300" distR="114300" simplePos="0" relativeHeight="251658240" behindDoc="1" locked="1" layoutInCell="1" allowOverlap="1" wp14:anchorId="4E647CE3" wp14:editId="5034CC58">
            <wp:simplePos x="0" y="0"/>
            <wp:positionH relativeFrom="column">
              <wp:posOffset>1547495</wp:posOffset>
            </wp:positionH>
            <wp:positionV relativeFrom="paragraph">
              <wp:posOffset>91440</wp:posOffset>
            </wp:positionV>
            <wp:extent cx="874395" cy="1436370"/>
            <wp:effectExtent l="0" t="0" r="1905" b="0"/>
            <wp:wrapNone/>
            <wp:docPr id="8706892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89205" name="Picture 8706892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753A0" w14:textId="28F9F5D0" w:rsidR="0055230B" w:rsidRPr="001D3491" w:rsidRDefault="0055230B" w:rsidP="005139DA">
      <w:pPr>
        <w:rPr>
          <w:lang w:val="lv-LV"/>
        </w:rPr>
      </w:pPr>
    </w:p>
    <w:p w14:paraId="42303253" w14:textId="77777777" w:rsidR="0055230B" w:rsidRPr="001D3491" w:rsidRDefault="0055230B" w:rsidP="005139DA">
      <w:pPr>
        <w:rPr>
          <w:lang w:val="lv-LV"/>
        </w:rPr>
      </w:pPr>
    </w:p>
    <w:p w14:paraId="0BFA2B7B" w14:textId="77777777" w:rsidR="0055230B" w:rsidRPr="001D3491" w:rsidRDefault="0055230B" w:rsidP="005139DA">
      <w:pPr>
        <w:rPr>
          <w:lang w:val="lv-LV"/>
        </w:rPr>
      </w:pPr>
    </w:p>
    <w:p w14:paraId="48CC64F1" w14:textId="77777777" w:rsidR="005139DA" w:rsidRPr="001D3491" w:rsidRDefault="005139DA" w:rsidP="005139DA">
      <w:pPr>
        <w:rPr>
          <w:lang w:val="lv-LV"/>
        </w:rPr>
      </w:pPr>
    </w:p>
    <w:p w14:paraId="644949D0" w14:textId="274A5204" w:rsidR="005139DA" w:rsidRPr="001D3491" w:rsidRDefault="005139DA" w:rsidP="0055230B">
      <w:pPr>
        <w:jc w:val="center"/>
        <w:rPr>
          <w:lang w:val="lv-LV"/>
        </w:rPr>
      </w:pPr>
      <w:r w:rsidRPr="001D3491">
        <w:rPr>
          <w:lang w:val="lv-LV"/>
        </w:rPr>
        <w:t>_____________________</w:t>
      </w:r>
      <w:r w:rsidR="007E294F" w:rsidRPr="001D3491">
        <w:rPr>
          <w:lang w:val="lv-LV"/>
        </w:rPr>
        <w:t xml:space="preserve">      /I.Miškuna </w:t>
      </w:r>
      <w:r w:rsidRPr="001D3491">
        <w:rPr>
          <w:lang w:val="lv-LV"/>
        </w:rPr>
        <w:t>/</w:t>
      </w:r>
      <w:r w:rsidR="007E294F" w:rsidRPr="001D3491">
        <w:rPr>
          <w:lang w:val="lv-LV"/>
        </w:rPr>
        <w:t xml:space="preserve">        </w:t>
      </w:r>
      <w:r w:rsidR="005B63A0">
        <w:rPr>
          <w:lang w:val="lv-LV"/>
        </w:rPr>
        <w:fldChar w:fldCharType="begin"/>
      </w:r>
      <w:r w:rsidR="005B63A0">
        <w:rPr>
          <w:lang w:val="lv-LV"/>
        </w:rPr>
        <w:instrText xml:space="preserve"> DATE   \* MERGEFORMAT </w:instrText>
      </w:r>
      <w:r w:rsidR="005B63A0">
        <w:rPr>
          <w:lang w:val="lv-LV"/>
        </w:rPr>
        <w:fldChar w:fldCharType="separate"/>
      </w:r>
      <w:r w:rsidR="00B11FD6">
        <w:rPr>
          <w:noProof/>
          <w:lang w:val="lv-LV"/>
        </w:rPr>
        <w:t>01.04.2026</w:t>
      </w:r>
      <w:r w:rsidR="005B63A0">
        <w:rPr>
          <w:lang w:val="lv-LV"/>
        </w:rPr>
        <w:fldChar w:fldCharType="end"/>
      </w:r>
    </w:p>
    <w:p w14:paraId="6AA1AFB7" w14:textId="7AA0BE13" w:rsidR="005139DA" w:rsidRPr="001D3491" w:rsidRDefault="007E294F" w:rsidP="0055230B">
      <w:pPr>
        <w:jc w:val="center"/>
        <w:rPr>
          <w:lang w:val="lv-LV"/>
        </w:rPr>
      </w:pPr>
      <w:r w:rsidRPr="001D3491">
        <w:rPr>
          <w:lang w:val="lv-LV"/>
        </w:rPr>
        <w:t>(paraksts)</w:t>
      </w:r>
      <w:r w:rsidR="005139DA" w:rsidRPr="001D3491">
        <w:rPr>
          <w:lang w:val="lv-LV"/>
        </w:rPr>
        <w:tab/>
      </w:r>
      <w:r w:rsidR="005139DA" w:rsidRPr="001D3491">
        <w:rPr>
          <w:lang w:val="lv-LV"/>
        </w:rPr>
        <w:tab/>
      </w:r>
      <w:r w:rsidR="005139DA" w:rsidRPr="001D3491">
        <w:rPr>
          <w:lang w:val="lv-LV"/>
        </w:rPr>
        <w:tab/>
        <w:t xml:space="preserve">     </w:t>
      </w:r>
      <w:r w:rsidR="005139DA" w:rsidRPr="001D3491">
        <w:rPr>
          <w:lang w:val="lv-LV"/>
        </w:rPr>
        <w:tab/>
      </w:r>
      <w:r w:rsidR="0055230B" w:rsidRPr="001D3491">
        <w:rPr>
          <w:lang w:val="lv-LV"/>
        </w:rPr>
        <w:t xml:space="preserve">                        </w:t>
      </w:r>
    </w:p>
    <w:sectPr w:rsidR="005139DA" w:rsidRPr="001D3491" w:rsidSect="009307C5">
      <w:headerReference w:type="default" r:id="rId10"/>
      <w:footerReference w:type="default" r:id="rId11"/>
      <w:pgSz w:w="11906" w:h="16838" w:code="9"/>
      <w:pgMar w:top="1701" w:right="720" w:bottom="567" w:left="1287" w:header="567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948A" w14:textId="77777777" w:rsidR="008B1829" w:rsidRDefault="008B1829" w:rsidP="005139DA">
      <w:r>
        <w:separator/>
      </w:r>
    </w:p>
  </w:endnote>
  <w:endnote w:type="continuationSeparator" w:id="0">
    <w:p w14:paraId="78A5846A" w14:textId="77777777" w:rsidR="008B1829" w:rsidRDefault="008B1829" w:rsidP="0051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DA35" w14:textId="7C861E07" w:rsidR="0086796C" w:rsidRDefault="00076B97" w:rsidP="0086796C">
    <w:pPr>
      <w:tabs>
        <w:tab w:val="center" w:pos="5387"/>
        <w:tab w:val="right" w:pos="10466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08F8DF" wp14:editId="43299646">
              <wp:simplePos x="0" y="0"/>
              <wp:positionH relativeFrom="leftMargin">
                <wp:posOffset>254000</wp:posOffset>
              </wp:positionH>
              <wp:positionV relativeFrom="margin">
                <wp:posOffset>6789420</wp:posOffset>
              </wp:positionV>
              <wp:extent cx="373380" cy="2183130"/>
              <wp:effectExtent l="0" t="0" r="0" b="7620"/>
              <wp:wrapNone/>
              <wp:docPr id="107124240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0489F" w14:textId="1EFB7CE9" w:rsidR="00076B97" w:rsidRDefault="00076B9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Lapa</w:t>
                          </w:r>
                          <w:r w:rsidRPr="00076B97">
                            <w:rPr>
                              <w:rFonts w:asciiTheme="majorHAnsi" w:eastAsiaTheme="majorEastAsia" w:hAnsiTheme="majorHAnsi" w:cstheme="majorBidi"/>
                            </w:rPr>
                            <w:t xml:space="preserve"> </w:t>
                          </w:r>
                          <w:r w:rsidRPr="00076B97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 w:rsidRPr="00076B97">
                            <w:instrText xml:space="preserve"> PAGE    \* MERGEFORMAT </w:instrText>
                          </w:r>
                          <w:r w:rsidRPr="00076B97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Pr="00076B97">
                            <w:rPr>
                              <w:rFonts w:asciiTheme="majorHAnsi" w:eastAsiaTheme="majorEastAsia" w:hAnsiTheme="majorHAnsi" w:cstheme="majorBidi"/>
                              <w:noProof/>
                            </w:rPr>
                            <w:t>2</w:t>
                          </w:r>
                          <w:r w:rsidRPr="00076B97">
                            <w:rPr>
                              <w:rFonts w:asciiTheme="majorHAnsi" w:eastAsiaTheme="majorEastAsia" w:hAnsiTheme="majorHAnsi" w:cstheme="majorBidi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8F8DF" id="Rectangle 6" o:spid="_x0000_s1026" style="position:absolute;margin-left:20pt;margin-top:534.6pt;width:29.4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" o:allowincell="f" filled="f" stroked="f">
              <v:textbox style="layout-flow:vertical;mso-layout-flow-alt:bottom-to-top;mso-fit-shape-to-text:t">
                <w:txbxContent>
                  <w:p w14:paraId="3340489F" w14:textId="1EFB7CE9" w:rsidR="00076B97" w:rsidRDefault="00076B97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Lapa</w:t>
                    </w:r>
                    <w:r w:rsidRPr="00076B97"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r w:rsidRPr="00076B97">
                      <w:rPr>
                        <w:rFonts w:eastAsiaTheme="minorEastAsia" w:cs="Times New Roman"/>
                      </w:rPr>
                      <w:fldChar w:fldCharType="begin"/>
                    </w:r>
                    <w:r w:rsidRPr="00076B97">
                      <w:instrText xml:space="preserve"> PAGE    \* MERGEFORMAT </w:instrText>
                    </w:r>
                    <w:r w:rsidRPr="00076B97">
                      <w:rPr>
                        <w:rFonts w:eastAsiaTheme="minorEastAsia" w:cs="Times New Roman"/>
                      </w:rPr>
                      <w:fldChar w:fldCharType="separate"/>
                    </w:r>
                    <w:r w:rsidRPr="00076B97">
                      <w:rPr>
                        <w:rFonts w:asciiTheme="majorHAnsi" w:eastAsiaTheme="majorEastAsia" w:hAnsiTheme="majorHAnsi" w:cstheme="majorBidi"/>
                        <w:noProof/>
                      </w:rPr>
                      <w:t>2</w:t>
                    </w:r>
                    <w:r w:rsidRPr="00076B97">
                      <w:rPr>
                        <w:rFonts w:asciiTheme="majorHAnsi" w:eastAsiaTheme="majorEastAsia" w:hAnsiTheme="majorHAnsi" w:cstheme="majorBidi"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1EA6400" w14:textId="77777777" w:rsidR="0086796C" w:rsidRDefault="0086796C" w:rsidP="00E918AF">
    <w:pPr>
      <w:tabs>
        <w:tab w:val="right" w:pos="10466"/>
      </w:tabs>
      <w:rPr>
        <w:sz w:val="18"/>
        <w:szCs w:val="18"/>
      </w:rPr>
    </w:pPr>
  </w:p>
  <w:p w14:paraId="71184395" w14:textId="77777777" w:rsidR="0086796C" w:rsidRDefault="0086796C" w:rsidP="00E918AF">
    <w:pPr>
      <w:tabs>
        <w:tab w:val="right" w:pos="10466"/>
      </w:tabs>
      <w:rPr>
        <w:sz w:val="18"/>
        <w:szCs w:val="18"/>
      </w:rPr>
    </w:pPr>
  </w:p>
  <w:p w14:paraId="1E3AE508" w14:textId="3492BDBF" w:rsidR="00D10C12" w:rsidRPr="00E918AF" w:rsidRDefault="00D10C12" w:rsidP="00E918AF">
    <w:pPr>
      <w:tabs>
        <w:tab w:val="right" w:pos="10466"/>
      </w:tabs>
      <w:rPr>
        <w:sz w:val="18"/>
        <w:szCs w:val="18"/>
      </w:rPr>
    </w:pPr>
    <w:r w:rsidRPr="00E918AF">
      <w:rPr>
        <w:sz w:val="18"/>
        <w:szCs w:val="18"/>
      </w:rPr>
      <w:t>SIA «</w:t>
    </w:r>
    <w:proofErr w:type="spellStart"/>
    <w:r w:rsidRPr="00E918AF">
      <w:rPr>
        <w:sz w:val="18"/>
        <w:szCs w:val="18"/>
      </w:rPr>
      <w:t>Fitnesa</w:t>
    </w:r>
    <w:proofErr w:type="spellEnd"/>
    <w:r w:rsidRPr="00E918AF">
      <w:rPr>
        <w:sz w:val="18"/>
        <w:szCs w:val="18"/>
      </w:rPr>
      <w:t xml:space="preserve"> </w:t>
    </w:r>
    <w:proofErr w:type="spellStart"/>
    <w:r w:rsidRPr="00E918AF">
      <w:rPr>
        <w:sz w:val="18"/>
        <w:szCs w:val="18"/>
      </w:rPr>
      <w:t>Semināri</w:t>
    </w:r>
    <w:proofErr w:type="spellEnd"/>
    <w:r w:rsidRPr="00E918AF">
      <w:rPr>
        <w:sz w:val="18"/>
        <w:szCs w:val="18"/>
      </w:rPr>
      <w:tab/>
    </w:r>
    <w:r w:rsidRPr="00E918AF">
      <w:rPr>
        <w:sz w:val="18"/>
        <w:szCs w:val="18"/>
        <w:lang w:val="lv-LV"/>
      </w:rPr>
      <w:t>AS Swedbank</w:t>
    </w:r>
    <w:r w:rsidRPr="00E918AF">
      <w:rPr>
        <w:sz w:val="18"/>
        <w:szCs w:val="18"/>
      </w:rPr>
      <w:br/>
    </w:r>
    <w:r w:rsidRPr="00E918AF">
      <w:rPr>
        <w:sz w:val="18"/>
        <w:szCs w:val="18"/>
        <w:lang w:val="lv-LV"/>
      </w:rPr>
      <w:t>Reģ.nr. 40203473549</w:t>
    </w:r>
    <w:r w:rsidRPr="00E918AF">
      <w:rPr>
        <w:sz w:val="18"/>
        <w:szCs w:val="18"/>
      </w:rPr>
      <w:tab/>
    </w:r>
    <w:r w:rsidRPr="00E918AF">
      <w:rPr>
        <w:sz w:val="18"/>
        <w:szCs w:val="18"/>
        <w:lang w:val="lv-LV"/>
      </w:rPr>
      <w:t>Kods HABALV22</w:t>
    </w:r>
    <w:r w:rsidRPr="00E918AF">
      <w:rPr>
        <w:sz w:val="18"/>
        <w:szCs w:val="18"/>
      </w:rPr>
      <w:br/>
    </w:r>
    <w:r w:rsidRPr="00E918AF">
      <w:rPr>
        <w:sz w:val="18"/>
        <w:szCs w:val="18"/>
        <w:lang w:val="sv-SE"/>
      </w:rPr>
      <w:t>Jaunciema gatve 121B, Rīga LV 1023</w:t>
    </w:r>
    <w:r w:rsidRPr="00E918AF">
      <w:rPr>
        <w:sz w:val="18"/>
        <w:szCs w:val="18"/>
      </w:rPr>
      <w:tab/>
      <w:t>Konts LV15HABA0551054405883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6D46" w14:textId="77777777" w:rsidR="008B1829" w:rsidRDefault="008B1829" w:rsidP="005139DA">
      <w:r>
        <w:separator/>
      </w:r>
    </w:p>
  </w:footnote>
  <w:footnote w:type="continuationSeparator" w:id="0">
    <w:p w14:paraId="5FB4AA78" w14:textId="77777777" w:rsidR="008B1829" w:rsidRDefault="008B1829" w:rsidP="00513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B488" w14:textId="5151B812" w:rsidR="00D10C12" w:rsidRPr="00001193" w:rsidRDefault="00000000" w:rsidP="00001193">
    <w:pPr>
      <w:pStyle w:val="Header"/>
      <w:tabs>
        <w:tab w:val="clear" w:pos="9355"/>
        <w:tab w:val="right" w:pos="10466"/>
      </w:tabs>
      <w:jc w:val="right"/>
      <w:rPr>
        <w:sz w:val="18"/>
        <w:szCs w:val="18"/>
      </w:rPr>
    </w:pPr>
    <w:sdt>
      <w:sdtPr>
        <w:id w:val="-350645295"/>
        <w:docPartObj>
          <w:docPartGallery w:val="Page Numbers (Margins)"/>
          <w:docPartUnique/>
        </w:docPartObj>
      </w:sdtPr>
      <w:sdtContent/>
    </w:sdt>
    <w:r w:rsidR="00D10C12">
      <w:rPr>
        <w:noProof/>
      </w:rPr>
      <w:drawing>
        <wp:inline distT="0" distB="0" distL="0" distR="0" wp14:anchorId="6E5FF5C2" wp14:editId="0B2B5FE8">
          <wp:extent cx="2299335" cy="323850"/>
          <wp:effectExtent l="0" t="0" r="0" b="0"/>
          <wp:docPr id="838253505" name="Picture 838253505" descr="A black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10525" name="Picture 1" descr="A black and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33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0C12">
      <w:tab/>
    </w:r>
    <w:r w:rsidR="00D10C12" w:rsidRPr="00001193">
      <w:rPr>
        <w:sz w:val="18"/>
        <w:szCs w:val="18"/>
      </w:rPr>
      <w:tab/>
    </w:r>
    <w:proofErr w:type="spellStart"/>
    <w:r w:rsidR="00D10C12" w:rsidRPr="00001193">
      <w:rPr>
        <w:sz w:val="18"/>
        <w:szCs w:val="18"/>
      </w:rPr>
      <w:t>Pieaugušo</w:t>
    </w:r>
    <w:proofErr w:type="spellEnd"/>
    <w:r w:rsidR="00D10C12" w:rsidRPr="00001193">
      <w:rPr>
        <w:sz w:val="18"/>
        <w:szCs w:val="18"/>
      </w:rPr>
      <w:t xml:space="preserve"> </w:t>
    </w:r>
    <w:proofErr w:type="spellStart"/>
    <w:r w:rsidR="00D10C12" w:rsidRPr="00001193">
      <w:rPr>
        <w:sz w:val="18"/>
        <w:szCs w:val="18"/>
      </w:rPr>
      <w:t>neformālās</w:t>
    </w:r>
    <w:proofErr w:type="spellEnd"/>
    <w:r w:rsidR="00D10C12" w:rsidRPr="00001193">
      <w:rPr>
        <w:sz w:val="18"/>
        <w:szCs w:val="18"/>
      </w:rPr>
      <w:t xml:space="preserve"> </w:t>
    </w:r>
    <w:proofErr w:type="spellStart"/>
    <w:r w:rsidR="00D10C12" w:rsidRPr="00001193">
      <w:rPr>
        <w:sz w:val="18"/>
        <w:szCs w:val="18"/>
      </w:rPr>
      <w:t>izglītības</w:t>
    </w:r>
    <w:proofErr w:type="spellEnd"/>
    <w:r w:rsidR="00D10C12" w:rsidRPr="00001193">
      <w:rPr>
        <w:sz w:val="18"/>
        <w:szCs w:val="18"/>
      </w:rPr>
      <w:t xml:space="preserve"> </w:t>
    </w:r>
    <w:proofErr w:type="spellStart"/>
    <w:r w:rsidR="00D10C12" w:rsidRPr="00001193">
      <w:rPr>
        <w:sz w:val="18"/>
        <w:szCs w:val="18"/>
      </w:rPr>
      <w:t>iestāde</w:t>
    </w:r>
    <w:proofErr w:type="spellEnd"/>
    <w:r w:rsidR="00D10C12" w:rsidRPr="00001193">
      <w:rPr>
        <w:sz w:val="18"/>
        <w:szCs w:val="18"/>
      </w:rPr>
      <w:t xml:space="preserve"> «</w:t>
    </w:r>
    <w:proofErr w:type="spellStart"/>
    <w:r w:rsidR="00D10C12" w:rsidRPr="00001193">
      <w:rPr>
        <w:sz w:val="18"/>
        <w:szCs w:val="18"/>
      </w:rPr>
      <w:t>Fitnesa</w:t>
    </w:r>
    <w:proofErr w:type="spellEnd"/>
    <w:r w:rsidR="00D10C12" w:rsidRPr="00001193">
      <w:rPr>
        <w:sz w:val="18"/>
        <w:szCs w:val="18"/>
      </w:rPr>
      <w:t xml:space="preserve"> Semināri»</w:t>
    </w:r>
  </w:p>
  <w:p w14:paraId="72EC5116" w14:textId="1BCEE143" w:rsidR="00D10C12" w:rsidRDefault="00D10C12" w:rsidP="00001193">
    <w:pPr>
      <w:pStyle w:val="Header"/>
      <w:jc w:val="right"/>
      <w:rPr>
        <w:sz w:val="18"/>
        <w:szCs w:val="18"/>
      </w:rPr>
    </w:pPr>
    <w:r w:rsidRPr="00001193">
      <w:rPr>
        <w:sz w:val="18"/>
        <w:szCs w:val="18"/>
      </w:rPr>
      <w:tab/>
    </w:r>
    <w:r w:rsidRPr="00001193">
      <w:rPr>
        <w:sz w:val="18"/>
        <w:szCs w:val="18"/>
      </w:rPr>
      <w:tab/>
    </w:r>
    <w:proofErr w:type="spellStart"/>
    <w:r w:rsidRPr="00001193">
      <w:rPr>
        <w:sz w:val="18"/>
        <w:szCs w:val="18"/>
      </w:rPr>
      <w:t>Reģistrācijas</w:t>
    </w:r>
    <w:proofErr w:type="spellEnd"/>
    <w:r w:rsidRPr="00001193">
      <w:rPr>
        <w:sz w:val="18"/>
        <w:szCs w:val="18"/>
      </w:rPr>
      <w:t xml:space="preserve"> </w:t>
    </w:r>
    <w:proofErr w:type="spellStart"/>
    <w:r w:rsidRPr="00001193">
      <w:rPr>
        <w:sz w:val="18"/>
        <w:szCs w:val="18"/>
      </w:rPr>
      <w:t>numurs</w:t>
    </w:r>
    <w:proofErr w:type="spellEnd"/>
    <w:r w:rsidRPr="00001193">
      <w:rPr>
        <w:sz w:val="18"/>
        <w:szCs w:val="18"/>
      </w:rPr>
      <w:t> 3380802559</w:t>
    </w:r>
  </w:p>
  <w:p w14:paraId="1350BB16" w14:textId="77777777" w:rsidR="007E294F" w:rsidRPr="00001193" w:rsidRDefault="007E294F" w:rsidP="00001193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740"/>
    <w:multiLevelType w:val="hybridMultilevel"/>
    <w:tmpl w:val="2C1EF282"/>
    <w:lvl w:ilvl="0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10325"/>
    <w:multiLevelType w:val="hybridMultilevel"/>
    <w:tmpl w:val="83F27CD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4060"/>
    <w:multiLevelType w:val="hybridMultilevel"/>
    <w:tmpl w:val="4A84FA0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F5288"/>
    <w:multiLevelType w:val="hybridMultilevel"/>
    <w:tmpl w:val="5BEE30D6"/>
    <w:lvl w:ilvl="0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B7DCC"/>
    <w:multiLevelType w:val="hybridMultilevel"/>
    <w:tmpl w:val="B65C8F46"/>
    <w:lvl w:ilvl="0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F900BC"/>
    <w:multiLevelType w:val="hybridMultilevel"/>
    <w:tmpl w:val="B6520D6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B1894"/>
    <w:multiLevelType w:val="hybridMultilevel"/>
    <w:tmpl w:val="45789C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54C69"/>
    <w:multiLevelType w:val="hybridMultilevel"/>
    <w:tmpl w:val="7A022EF2"/>
    <w:lvl w:ilvl="0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956FCB"/>
    <w:multiLevelType w:val="hybridMultilevel"/>
    <w:tmpl w:val="4A82D33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EE20D4C">
      <w:start w:val="2020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45383"/>
    <w:multiLevelType w:val="hybridMultilevel"/>
    <w:tmpl w:val="FAD67DD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632"/>
    <w:multiLevelType w:val="hybridMultilevel"/>
    <w:tmpl w:val="01A6ABC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F4E92"/>
    <w:multiLevelType w:val="hybridMultilevel"/>
    <w:tmpl w:val="8C74D37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F78A6"/>
    <w:multiLevelType w:val="hybridMultilevel"/>
    <w:tmpl w:val="E2E4EFA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61580"/>
    <w:multiLevelType w:val="hybridMultilevel"/>
    <w:tmpl w:val="916C4994"/>
    <w:lvl w:ilvl="0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105E10"/>
    <w:multiLevelType w:val="hybridMultilevel"/>
    <w:tmpl w:val="ACC819D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484C"/>
    <w:multiLevelType w:val="hybridMultilevel"/>
    <w:tmpl w:val="B986DFC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84E0D"/>
    <w:multiLevelType w:val="hybridMultilevel"/>
    <w:tmpl w:val="2A3A59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55651"/>
    <w:multiLevelType w:val="hybridMultilevel"/>
    <w:tmpl w:val="D834D41A"/>
    <w:lvl w:ilvl="0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8C005D"/>
    <w:multiLevelType w:val="hybridMultilevel"/>
    <w:tmpl w:val="25D4A94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464EF"/>
    <w:multiLevelType w:val="hybridMultilevel"/>
    <w:tmpl w:val="79588CB8"/>
    <w:lvl w:ilvl="0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F76DFA"/>
    <w:multiLevelType w:val="hybridMultilevel"/>
    <w:tmpl w:val="BE8EF14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57E4A"/>
    <w:multiLevelType w:val="hybridMultilevel"/>
    <w:tmpl w:val="675222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466180">
    <w:abstractNumId w:val="10"/>
  </w:num>
  <w:num w:numId="2" w16cid:durableId="642347095">
    <w:abstractNumId w:val="6"/>
  </w:num>
  <w:num w:numId="3" w16cid:durableId="1704071">
    <w:abstractNumId w:val="14"/>
  </w:num>
  <w:num w:numId="4" w16cid:durableId="35352013">
    <w:abstractNumId w:val="5"/>
  </w:num>
  <w:num w:numId="5" w16cid:durableId="27339919">
    <w:abstractNumId w:val="8"/>
  </w:num>
  <w:num w:numId="6" w16cid:durableId="802692347">
    <w:abstractNumId w:val="21"/>
  </w:num>
  <w:num w:numId="7" w16cid:durableId="1624725428">
    <w:abstractNumId w:val="4"/>
  </w:num>
  <w:num w:numId="8" w16cid:durableId="1866557851">
    <w:abstractNumId w:val="19"/>
  </w:num>
  <w:num w:numId="9" w16cid:durableId="1496263377">
    <w:abstractNumId w:val="15"/>
  </w:num>
  <w:num w:numId="10" w16cid:durableId="302546262">
    <w:abstractNumId w:val="16"/>
  </w:num>
  <w:num w:numId="11" w16cid:durableId="1999306869">
    <w:abstractNumId w:val="3"/>
  </w:num>
  <w:num w:numId="12" w16cid:durableId="1881431348">
    <w:abstractNumId w:val="20"/>
  </w:num>
  <w:num w:numId="13" w16cid:durableId="1863125449">
    <w:abstractNumId w:val="0"/>
  </w:num>
  <w:num w:numId="14" w16cid:durableId="74137412">
    <w:abstractNumId w:val="13"/>
  </w:num>
  <w:num w:numId="15" w16cid:durableId="1965455739">
    <w:abstractNumId w:val="2"/>
  </w:num>
  <w:num w:numId="16" w16cid:durableId="640891799">
    <w:abstractNumId w:val="7"/>
  </w:num>
  <w:num w:numId="17" w16cid:durableId="573856743">
    <w:abstractNumId w:val="17"/>
  </w:num>
  <w:num w:numId="18" w16cid:durableId="191306266">
    <w:abstractNumId w:val="18"/>
  </w:num>
  <w:num w:numId="19" w16cid:durableId="1554075011">
    <w:abstractNumId w:val="12"/>
  </w:num>
  <w:num w:numId="20" w16cid:durableId="1249073105">
    <w:abstractNumId w:val="1"/>
  </w:num>
  <w:num w:numId="21" w16cid:durableId="264390625">
    <w:abstractNumId w:val="11"/>
  </w:num>
  <w:num w:numId="22" w16cid:durableId="104471479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12"/>
    <w:rsid w:val="00000BC9"/>
    <w:rsid w:val="00001193"/>
    <w:rsid w:val="0000418C"/>
    <w:rsid w:val="00035B24"/>
    <w:rsid w:val="00054FAD"/>
    <w:rsid w:val="000552B5"/>
    <w:rsid w:val="0006032F"/>
    <w:rsid w:val="000606A9"/>
    <w:rsid w:val="000648CC"/>
    <w:rsid w:val="000733BC"/>
    <w:rsid w:val="00076B97"/>
    <w:rsid w:val="00083FCF"/>
    <w:rsid w:val="000A1920"/>
    <w:rsid w:val="000B2237"/>
    <w:rsid w:val="000B6AB2"/>
    <w:rsid w:val="000D6588"/>
    <w:rsid w:val="000D6B8F"/>
    <w:rsid w:val="000E3FD0"/>
    <w:rsid w:val="00105728"/>
    <w:rsid w:val="00136CBF"/>
    <w:rsid w:val="00175C38"/>
    <w:rsid w:val="00176A04"/>
    <w:rsid w:val="001921A1"/>
    <w:rsid w:val="001A03F9"/>
    <w:rsid w:val="001A753E"/>
    <w:rsid w:val="001C0995"/>
    <w:rsid w:val="001D3491"/>
    <w:rsid w:val="001D7FB5"/>
    <w:rsid w:val="001F5C60"/>
    <w:rsid w:val="0020132C"/>
    <w:rsid w:val="002053DE"/>
    <w:rsid w:val="00210783"/>
    <w:rsid w:val="00242998"/>
    <w:rsid w:val="00246AD7"/>
    <w:rsid w:val="002570DE"/>
    <w:rsid w:val="002638FC"/>
    <w:rsid w:val="002741C7"/>
    <w:rsid w:val="00286B28"/>
    <w:rsid w:val="002A3E83"/>
    <w:rsid w:val="002B63CC"/>
    <w:rsid w:val="002D0F7B"/>
    <w:rsid w:val="002D50D6"/>
    <w:rsid w:val="002E7509"/>
    <w:rsid w:val="002F03F9"/>
    <w:rsid w:val="00304172"/>
    <w:rsid w:val="00322D3D"/>
    <w:rsid w:val="00327ABF"/>
    <w:rsid w:val="00337DD3"/>
    <w:rsid w:val="00340FF7"/>
    <w:rsid w:val="00340FFA"/>
    <w:rsid w:val="00343404"/>
    <w:rsid w:val="0036250B"/>
    <w:rsid w:val="00373081"/>
    <w:rsid w:val="00377649"/>
    <w:rsid w:val="003B4B34"/>
    <w:rsid w:val="003C11DF"/>
    <w:rsid w:val="003C5373"/>
    <w:rsid w:val="003F09B8"/>
    <w:rsid w:val="003F409B"/>
    <w:rsid w:val="003F657C"/>
    <w:rsid w:val="00405FCA"/>
    <w:rsid w:val="00423B5F"/>
    <w:rsid w:val="0044584A"/>
    <w:rsid w:val="0046398B"/>
    <w:rsid w:val="004676EF"/>
    <w:rsid w:val="00470203"/>
    <w:rsid w:val="004758AA"/>
    <w:rsid w:val="00483BC9"/>
    <w:rsid w:val="004A6F4E"/>
    <w:rsid w:val="004D4C3B"/>
    <w:rsid w:val="004E7D7A"/>
    <w:rsid w:val="005139DA"/>
    <w:rsid w:val="0053642E"/>
    <w:rsid w:val="0055230B"/>
    <w:rsid w:val="00572BCD"/>
    <w:rsid w:val="005818C4"/>
    <w:rsid w:val="0059036C"/>
    <w:rsid w:val="00591EFE"/>
    <w:rsid w:val="005A1F1C"/>
    <w:rsid w:val="005A3402"/>
    <w:rsid w:val="005B63A0"/>
    <w:rsid w:val="005D765C"/>
    <w:rsid w:val="005F6870"/>
    <w:rsid w:val="006062C5"/>
    <w:rsid w:val="006226D1"/>
    <w:rsid w:val="006413B4"/>
    <w:rsid w:val="006503EE"/>
    <w:rsid w:val="00652460"/>
    <w:rsid w:val="00666A4E"/>
    <w:rsid w:val="0068692E"/>
    <w:rsid w:val="00695CE1"/>
    <w:rsid w:val="006B17C6"/>
    <w:rsid w:val="006B77A8"/>
    <w:rsid w:val="006C7D77"/>
    <w:rsid w:val="006E5BED"/>
    <w:rsid w:val="006F0F49"/>
    <w:rsid w:val="006F548F"/>
    <w:rsid w:val="00706300"/>
    <w:rsid w:val="00710799"/>
    <w:rsid w:val="00745ED1"/>
    <w:rsid w:val="00754413"/>
    <w:rsid w:val="00775ADE"/>
    <w:rsid w:val="00781E5F"/>
    <w:rsid w:val="007A1A10"/>
    <w:rsid w:val="007C3EA3"/>
    <w:rsid w:val="007C7B08"/>
    <w:rsid w:val="007E294F"/>
    <w:rsid w:val="007E3D9E"/>
    <w:rsid w:val="007F0D4C"/>
    <w:rsid w:val="007F3169"/>
    <w:rsid w:val="007F77E8"/>
    <w:rsid w:val="00813606"/>
    <w:rsid w:val="008228AB"/>
    <w:rsid w:val="00825110"/>
    <w:rsid w:val="00826592"/>
    <w:rsid w:val="00827C1A"/>
    <w:rsid w:val="00830DEC"/>
    <w:rsid w:val="00840E0D"/>
    <w:rsid w:val="008505F3"/>
    <w:rsid w:val="0086796C"/>
    <w:rsid w:val="008713CE"/>
    <w:rsid w:val="008864E3"/>
    <w:rsid w:val="008A74B6"/>
    <w:rsid w:val="008B1829"/>
    <w:rsid w:val="008B6CD0"/>
    <w:rsid w:val="008C00D4"/>
    <w:rsid w:val="008C1962"/>
    <w:rsid w:val="008D2BFD"/>
    <w:rsid w:val="009258A3"/>
    <w:rsid w:val="009307C5"/>
    <w:rsid w:val="00930B6A"/>
    <w:rsid w:val="0093492C"/>
    <w:rsid w:val="009374AA"/>
    <w:rsid w:val="009465E8"/>
    <w:rsid w:val="00987732"/>
    <w:rsid w:val="00992E9A"/>
    <w:rsid w:val="009C012B"/>
    <w:rsid w:val="009C0589"/>
    <w:rsid w:val="009E34D8"/>
    <w:rsid w:val="009F501E"/>
    <w:rsid w:val="00A065C0"/>
    <w:rsid w:val="00A2662A"/>
    <w:rsid w:val="00A32D35"/>
    <w:rsid w:val="00A506E0"/>
    <w:rsid w:val="00A63E94"/>
    <w:rsid w:val="00A754C8"/>
    <w:rsid w:val="00A76010"/>
    <w:rsid w:val="00A91FF5"/>
    <w:rsid w:val="00A9407C"/>
    <w:rsid w:val="00A95289"/>
    <w:rsid w:val="00AA1CDA"/>
    <w:rsid w:val="00AA727C"/>
    <w:rsid w:val="00AB4732"/>
    <w:rsid w:val="00AD4691"/>
    <w:rsid w:val="00AE6BB7"/>
    <w:rsid w:val="00AF243B"/>
    <w:rsid w:val="00AF7AD7"/>
    <w:rsid w:val="00B11FD6"/>
    <w:rsid w:val="00B155EB"/>
    <w:rsid w:val="00B239FD"/>
    <w:rsid w:val="00B50AB3"/>
    <w:rsid w:val="00B55261"/>
    <w:rsid w:val="00B5709F"/>
    <w:rsid w:val="00B72789"/>
    <w:rsid w:val="00B75D69"/>
    <w:rsid w:val="00B82352"/>
    <w:rsid w:val="00BD144A"/>
    <w:rsid w:val="00BF7389"/>
    <w:rsid w:val="00C01F22"/>
    <w:rsid w:val="00C13B47"/>
    <w:rsid w:val="00C42DF0"/>
    <w:rsid w:val="00C4390D"/>
    <w:rsid w:val="00C470D8"/>
    <w:rsid w:val="00C70FCB"/>
    <w:rsid w:val="00C83D7E"/>
    <w:rsid w:val="00CA0747"/>
    <w:rsid w:val="00CF29C5"/>
    <w:rsid w:val="00D002F7"/>
    <w:rsid w:val="00D10C12"/>
    <w:rsid w:val="00D3559A"/>
    <w:rsid w:val="00D618DE"/>
    <w:rsid w:val="00DC7336"/>
    <w:rsid w:val="00DD00CB"/>
    <w:rsid w:val="00DE2839"/>
    <w:rsid w:val="00E0180D"/>
    <w:rsid w:val="00E036BD"/>
    <w:rsid w:val="00E20BC6"/>
    <w:rsid w:val="00E214FE"/>
    <w:rsid w:val="00E74F23"/>
    <w:rsid w:val="00E75210"/>
    <w:rsid w:val="00E75B1C"/>
    <w:rsid w:val="00E84F59"/>
    <w:rsid w:val="00E918AF"/>
    <w:rsid w:val="00E96198"/>
    <w:rsid w:val="00EA6869"/>
    <w:rsid w:val="00EB0C03"/>
    <w:rsid w:val="00EB4EC2"/>
    <w:rsid w:val="00ED3132"/>
    <w:rsid w:val="00EE79AD"/>
    <w:rsid w:val="00EF623D"/>
    <w:rsid w:val="00F05C55"/>
    <w:rsid w:val="00F51575"/>
    <w:rsid w:val="00F55F48"/>
    <w:rsid w:val="00F57653"/>
    <w:rsid w:val="00F70E26"/>
    <w:rsid w:val="00F8332A"/>
    <w:rsid w:val="00F8372C"/>
    <w:rsid w:val="00F96CD0"/>
    <w:rsid w:val="00FA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710E4"/>
  <w15:chartTrackingRefBased/>
  <w15:docId w15:val="{8CF9256C-FF0D-404F-A26A-EEF785D8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9DA"/>
    <w:pPr>
      <w:spacing w:after="0" w:line="240" w:lineRule="auto"/>
    </w:pPr>
    <w:rPr>
      <w:rFonts w:eastAsia="Times New Roman" w:cstheme="minorHAnsi"/>
      <w:bCs/>
      <w:kern w:val="0"/>
      <w:sz w:val="24"/>
      <w:szCs w:val="24"/>
      <w:lang w:val="en-GB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7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C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C1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D10C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C12"/>
    <w:rPr>
      <w:lang w:val="lv-LV"/>
    </w:rPr>
  </w:style>
  <w:style w:type="table" w:styleId="TableGrid">
    <w:name w:val="Table Grid"/>
    <w:basedOn w:val="TableNormal"/>
    <w:uiPriority w:val="39"/>
    <w:rsid w:val="0051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139DA"/>
    <w:pPr>
      <w:contextualSpacing/>
      <w:jc w:val="center"/>
    </w:pPr>
    <w:rPr>
      <w:rFonts w:asciiTheme="majorHAnsi" w:eastAsiaTheme="majorEastAsia" w:hAnsiTheme="majorHAnsi" w:cstheme="majorBidi"/>
      <w:b/>
      <w:bCs w:val="0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139DA"/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  <w:lang w:val="en-GB"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5139DA"/>
    <w:rPr>
      <w:b/>
      <w:sz w:val="28"/>
      <w:szCs w:val="28"/>
    </w:rPr>
  </w:style>
  <w:style w:type="character" w:styleId="Emphasis">
    <w:name w:val="Emphasis"/>
    <w:basedOn w:val="DefaultParagraphFont"/>
    <w:uiPriority w:val="20"/>
    <w:qFormat/>
    <w:rsid w:val="005139D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F77E8"/>
    <w:rPr>
      <w:rFonts w:asciiTheme="majorHAnsi" w:eastAsiaTheme="majorEastAsia" w:hAnsiTheme="majorHAnsi" w:cstheme="majorBidi"/>
      <w:bCs/>
      <w:color w:val="2F5496" w:themeColor="accent1" w:themeShade="BF"/>
      <w:kern w:val="0"/>
      <w:sz w:val="32"/>
      <w:szCs w:val="32"/>
      <w:lang w:val="en-GB" w:eastAsia="lv-LV"/>
      <w14:ligatures w14:val="none"/>
    </w:rPr>
  </w:style>
  <w:style w:type="character" w:styleId="PageNumber">
    <w:name w:val="page number"/>
    <w:basedOn w:val="DefaultParagraphFont"/>
    <w:uiPriority w:val="99"/>
    <w:unhideWhenUsed/>
    <w:rsid w:val="0086796C"/>
  </w:style>
  <w:style w:type="paragraph" w:styleId="ListParagraph">
    <w:name w:val="List Paragraph"/>
    <w:basedOn w:val="Normal"/>
    <w:uiPriority w:val="34"/>
    <w:qFormat/>
    <w:rsid w:val="009C0589"/>
    <w:pPr>
      <w:ind w:left="720"/>
      <w:contextualSpacing/>
    </w:pPr>
  </w:style>
  <w:style w:type="paragraph" w:styleId="NoSpacing">
    <w:name w:val="No Spacing"/>
    <w:uiPriority w:val="1"/>
    <w:qFormat/>
    <w:rsid w:val="009307C5"/>
    <w:pPr>
      <w:spacing w:after="0" w:line="240" w:lineRule="auto"/>
    </w:pPr>
    <w:rPr>
      <w:rFonts w:eastAsia="Times New Roman" w:cstheme="minorHAnsi"/>
      <w:bCs/>
      <w:kern w:val="0"/>
      <w:sz w:val="24"/>
      <w:szCs w:val="24"/>
      <w:lang w:val="en-GB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tamiskuna@inbox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5F65C-7DB8-45AC-A72C-2EEB2404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Leilande</dc:creator>
  <cp:keywords/>
  <dc:description/>
  <cp:lastModifiedBy>MyFitness Alfa</cp:lastModifiedBy>
  <cp:revision>43</cp:revision>
  <dcterms:created xsi:type="dcterms:W3CDTF">2025-04-16T07:04:00Z</dcterms:created>
  <dcterms:modified xsi:type="dcterms:W3CDTF">2026-04-01T16:43:00Z</dcterms:modified>
</cp:coreProperties>
</file>